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3810" w:rsidRPr="009376D6" w:rsidRDefault="00DC3810" w:rsidP="00DC3810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9376D6">
        <w:rPr>
          <w:rFonts w:ascii="Times New Roman" w:hAnsi="Times New Roman" w:cs="Times New Roman"/>
          <w:b/>
          <w:bCs/>
          <w:sz w:val="36"/>
          <w:szCs w:val="36"/>
        </w:rPr>
        <w:t>Взгляды Н.Д. Кондратьева и А.В. Чаянова на аграрный вопрос в 1917 году: проекты и историческая практика.</w:t>
      </w:r>
    </w:p>
    <w:p w:rsidR="007F0529" w:rsidRDefault="00DC3810" w:rsidP="00DC3810">
      <w:pPr>
        <w:rPr>
          <w:rFonts w:ascii="Times New Roman" w:hAnsi="Times New Roman" w:cs="Times New Roman"/>
          <w:sz w:val="32"/>
          <w:szCs w:val="32"/>
        </w:rPr>
      </w:pPr>
      <w:r w:rsidRPr="000677D3">
        <w:rPr>
          <w:rFonts w:ascii="Times New Roman" w:hAnsi="Times New Roman" w:cs="Times New Roman"/>
          <w:sz w:val="32"/>
          <w:szCs w:val="32"/>
        </w:rPr>
        <w:t>Тезисы доклада на научной конференции «Научное наследие Н.Д. Кондратьева и современность»</w:t>
      </w:r>
      <w:r w:rsidR="00C15E63">
        <w:rPr>
          <w:rFonts w:ascii="Times New Roman" w:hAnsi="Times New Roman" w:cs="Times New Roman"/>
          <w:sz w:val="32"/>
          <w:szCs w:val="32"/>
        </w:rPr>
        <w:t xml:space="preserve"> </w:t>
      </w:r>
      <w:r w:rsidRPr="000677D3">
        <w:rPr>
          <w:rFonts w:ascii="Times New Roman" w:hAnsi="Times New Roman" w:cs="Times New Roman"/>
          <w:sz w:val="32"/>
          <w:szCs w:val="32"/>
        </w:rPr>
        <w:t>(к 130-летию Н.Д. Кондратьева</w:t>
      </w:r>
      <w:r w:rsidR="00C15E63">
        <w:rPr>
          <w:rFonts w:ascii="Times New Roman" w:hAnsi="Times New Roman" w:cs="Times New Roman"/>
          <w:sz w:val="32"/>
          <w:szCs w:val="32"/>
        </w:rPr>
        <w:t>)</w:t>
      </w:r>
      <w:r w:rsidRPr="000677D3">
        <w:rPr>
          <w:rFonts w:ascii="Times New Roman" w:hAnsi="Times New Roman" w:cs="Times New Roman"/>
          <w:sz w:val="32"/>
          <w:szCs w:val="32"/>
        </w:rPr>
        <w:t xml:space="preserve">. </w:t>
      </w:r>
      <w:r w:rsidR="00C15E63">
        <w:rPr>
          <w:rFonts w:ascii="Times New Roman" w:hAnsi="Times New Roman" w:cs="Times New Roman"/>
          <w:sz w:val="32"/>
          <w:szCs w:val="32"/>
        </w:rPr>
        <w:t xml:space="preserve"> Вольное экономическое общество России, </w:t>
      </w:r>
      <w:r w:rsidRPr="000677D3">
        <w:rPr>
          <w:rFonts w:ascii="Times New Roman" w:hAnsi="Times New Roman" w:cs="Times New Roman"/>
          <w:sz w:val="32"/>
          <w:szCs w:val="32"/>
        </w:rPr>
        <w:t xml:space="preserve">16 февраля 2023 г. </w:t>
      </w:r>
    </w:p>
    <w:p w:rsidR="00F60A75" w:rsidRPr="000F3A4F" w:rsidRDefault="00F60A75" w:rsidP="00DC381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F3A4F">
        <w:rPr>
          <w:rFonts w:ascii="Times New Roman" w:hAnsi="Times New Roman" w:cs="Times New Roman"/>
          <w:b/>
          <w:bCs/>
          <w:sz w:val="32"/>
          <w:szCs w:val="32"/>
        </w:rPr>
        <w:t>Слайд 1</w:t>
      </w:r>
    </w:p>
    <w:p w:rsidR="00B55858" w:rsidRDefault="000677D3" w:rsidP="00DC3810">
      <w:pPr>
        <w:rPr>
          <w:rFonts w:ascii="Times New Roman" w:hAnsi="Times New Roman" w:cs="Times New Roman"/>
          <w:sz w:val="32"/>
          <w:szCs w:val="32"/>
        </w:rPr>
      </w:pPr>
      <w:r w:rsidRPr="000677D3">
        <w:rPr>
          <w:rFonts w:ascii="Times New Roman" w:hAnsi="Times New Roman" w:cs="Times New Roman"/>
          <w:sz w:val="32"/>
          <w:szCs w:val="32"/>
        </w:rPr>
        <w:t xml:space="preserve">Уважаемый председатель, уважаемые коллеги! </w:t>
      </w:r>
    </w:p>
    <w:p w:rsidR="00FE0C79" w:rsidRDefault="00A472B7" w:rsidP="00DC38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</w:t>
      </w:r>
      <w:r w:rsidR="000677D3">
        <w:rPr>
          <w:rFonts w:ascii="Times New Roman" w:hAnsi="Times New Roman" w:cs="Times New Roman"/>
          <w:sz w:val="32"/>
          <w:szCs w:val="32"/>
        </w:rPr>
        <w:t>опостав</w:t>
      </w:r>
      <w:r>
        <w:rPr>
          <w:rFonts w:ascii="Times New Roman" w:hAnsi="Times New Roman" w:cs="Times New Roman"/>
          <w:sz w:val="32"/>
          <w:szCs w:val="32"/>
        </w:rPr>
        <w:t>ление</w:t>
      </w:r>
      <w:r w:rsidR="000677D3">
        <w:rPr>
          <w:rFonts w:ascii="Times New Roman" w:hAnsi="Times New Roman" w:cs="Times New Roman"/>
          <w:sz w:val="32"/>
          <w:szCs w:val="32"/>
        </w:rPr>
        <w:t xml:space="preserve"> позици</w:t>
      </w:r>
      <w:r>
        <w:rPr>
          <w:rFonts w:ascii="Times New Roman" w:hAnsi="Times New Roman" w:cs="Times New Roman"/>
          <w:sz w:val="32"/>
          <w:szCs w:val="32"/>
        </w:rPr>
        <w:t>й</w:t>
      </w:r>
      <w:r w:rsidR="000677D3">
        <w:rPr>
          <w:rFonts w:ascii="Times New Roman" w:hAnsi="Times New Roman" w:cs="Times New Roman"/>
          <w:sz w:val="32"/>
          <w:szCs w:val="32"/>
        </w:rPr>
        <w:t xml:space="preserve"> Николая Дмитриевича Кондратьева и Александра Васильевича Чаянова по аграрному вопросу</w:t>
      </w:r>
      <w:r w:rsidR="00AB2B69">
        <w:rPr>
          <w:rFonts w:ascii="Times New Roman" w:hAnsi="Times New Roman" w:cs="Times New Roman"/>
          <w:sz w:val="32"/>
          <w:szCs w:val="32"/>
        </w:rPr>
        <w:t xml:space="preserve"> в 1917 году </w:t>
      </w:r>
      <w:r>
        <w:rPr>
          <w:rFonts w:ascii="Times New Roman" w:hAnsi="Times New Roman" w:cs="Times New Roman"/>
          <w:sz w:val="32"/>
          <w:szCs w:val="32"/>
        </w:rPr>
        <w:t xml:space="preserve">важно </w:t>
      </w:r>
      <w:r w:rsidR="00AB2B69">
        <w:rPr>
          <w:rFonts w:ascii="Times New Roman" w:hAnsi="Times New Roman" w:cs="Times New Roman"/>
          <w:sz w:val="32"/>
          <w:szCs w:val="32"/>
        </w:rPr>
        <w:t>по двум причинам: во-первых</w:t>
      </w:r>
      <w:r w:rsidR="000677D3">
        <w:rPr>
          <w:rFonts w:ascii="Times New Roman" w:hAnsi="Times New Roman" w:cs="Times New Roman"/>
          <w:sz w:val="32"/>
          <w:szCs w:val="32"/>
        </w:rPr>
        <w:t>,</w:t>
      </w:r>
      <w:r w:rsidR="00AB2B69">
        <w:rPr>
          <w:rFonts w:ascii="Times New Roman" w:hAnsi="Times New Roman" w:cs="Times New Roman"/>
          <w:sz w:val="32"/>
          <w:szCs w:val="32"/>
        </w:rPr>
        <w:t xml:space="preserve"> до сих пор в литературе нет подробного сопоставления их подходов к </w:t>
      </w:r>
      <w:r w:rsidR="000677D3">
        <w:rPr>
          <w:rFonts w:ascii="Times New Roman" w:hAnsi="Times New Roman" w:cs="Times New Roman"/>
          <w:sz w:val="32"/>
          <w:szCs w:val="32"/>
        </w:rPr>
        <w:t xml:space="preserve"> аграрно</w:t>
      </w:r>
      <w:r w:rsidR="00AB2B69">
        <w:rPr>
          <w:rFonts w:ascii="Times New Roman" w:hAnsi="Times New Roman" w:cs="Times New Roman"/>
          <w:sz w:val="32"/>
          <w:szCs w:val="32"/>
        </w:rPr>
        <w:t>му переустройству  России в судьбоносный  момент ее истории</w:t>
      </w:r>
      <w:r w:rsidR="00D218FB">
        <w:rPr>
          <w:rFonts w:ascii="Times New Roman" w:hAnsi="Times New Roman" w:cs="Times New Roman"/>
          <w:sz w:val="32"/>
          <w:szCs w:val="32"/>
        </w:rPr>
        <w:t>. (видимо, а</w:t>
      </w:r>
      <w:r w:rsidR="00AB2B69">
        <w:rPr>
          <w:rFonts w:ascii="Times New Roman" w:hAnsi="Times New Roman" w:cs="Times New Roman"/>
          <w:sz w:val="32"/>
          <w:szCs w:val="32"/>
        </w:rPr>
        <w:t xml:space="preserve">приори считается, что </w:t>
      </w:r>
      <w:r w:rsidR="00D218FB">
        <w:rPr>
          <w:rFonts w:ascii="Times New Roman" w:hAnsi="Times New Roman" w:cs="Times New Roman"/>
          <w:sz w:val="32"/>
          <w:szCs w:val="32"/>
        </w:rPr>
        <w:t xml:space="preserve">такое </w:t>
      </w:r>
      <w:r w:rsidR="00AB2B69">
        <w:rPr>
          <w:rFonts w:ascii="Times New Roman" w:hAnsi="Times New Roman" w:cs="Times New Roman"/>
          <w:sz w:val="32"/>
          <w:szCs w:val="32"/>
        </w:rPr>
        <w:t>сопоста</w:t>
      </w:r>
      <w:r w:rsidR="00D218FB">
        <w:rPr>
          <w:rFonts w:ascii="Times New Roman" w:hAnsi="Times New Roman" w:cs="Times New Roman"/>
          <w:sz w:val="32"/>
          <w:szCs w:val="32"/>
        </w:rPr>
        <w:t>вление излишне</w:t>
      </w:r>
      <w:r w:rsidR="00AB2B69">
        <w:rPr>
          <w:rFonts w:ascii="Times New Roman" w:hAnsi="Times New Roman" w:cs="Times New Roman"/>
          <w:sz w:val="32"/>
          <w:szCs w:val="32"/>
        </w:rPr>
        <w:t xml:space="preserve">, </w:t>
      </w:r>
      <w:r w:rsidR="00D218FB">
        <w:rPr>
          <w:rFonts w:ascii="Times New Roman" w:hAnsi="Times New Roman" w:cs="Times New Roman"/>
          <w:sz w:val="32"/>
          <w:szCs w:val="32"/>
        </w:rPr>
        <w:t>так как и Н.Д. Кондратьев, и А.В. Чаянов</w:t>
      </w:r>
      <w:r w:rsidR="00AB2B69">
        <w:rPr>
          <w:rFonts w:ascii="Times New Roman" w:hAnsi="Times New Roman" w:cs="Times New Roman"/>
          <w:sz w:val="32"/>
          <w:szCs w:val="32"/>
        </w:rPr>
        <w:t xml:space="preserve"> придерживались эсеровской программы социализации земли</w:t>
      </w:r>
      <w:r w:rsidR="00D218FB">
        <w:rPr>
          <w:rFonts w:ascii="Times New Roman" w:hAnsi="Times New Roman" w:cs="Times New Roman"/>
          <w:sz w:val="32"/>
          <w:szCs w:val="32"/>
        </w:rPr>
        <w:t>)</w:t>
      </w:r>
      <w:r w:rsidR="00AB2B69">
        <w:rPr>
          <w:rFonts w:ascii="Times New Roman" w:hAnsi="Times New Roman" w:cs="Times New Roman"/>
          <w:sz w:val="32"/>
          <w:szCs w:val="32"/>
        </w:rPr>
        <w:t xml:space="preserve">; а во-вторых, </w:t>
      </w:r>
      <w:r w:rsidR="00C624FE">
        <w:rPr>
          <w:rFonts w:ascii="Times New Roman" w:hAnsi="Times New Roman" w:cs="Times New Roman"/>
          <w:sz w:val="32"/>
          <w:szCs w:val="32"/>
        </w:rPr>
        <w:t>важно на примере практики 1917 года показать их отношение к проведению аграрных реформ</w:t>
      </w:r>
      <w:r w:rsidR="00A042AD">
        <w:rPr>
          <w:rFonts w:ascii="Times New Roman" w:hAnsi="Times New Roman" w:cs="Times New Roman"/>
          <w:sz w:val="32"/>
          <w:szCs w:val="32"/>
        </w:rPr>
        <w:t xml:space="preserve"> вообще</w:t>
      </w:r>
      <w:r w:rsidR="00C624FE">
        <w:rPr>
          <w:rFonts w:ascii="Times New Roman" w:hAnsi="Times New Roman" w:cs="Times New Roman"/>
          <w:sz w:val="32"/>
          <w:szCs w:val="32"/>
        </w:rPr>
        <w:t xml:space="preserve">, что поучительно </w:t>
      </w:r>
      <w:r w:rsidR="00FE0C79">
        <w:rPr>
          <w:rFonts w:ascii="Times New Roman" w:hAnsi="Times New Roman" w:cs="Times New Roman"/>
          <w:sz w:val="32"/>
          <w:szCs w:val="32"/>
        </w:rPr>
        <w:t xml:space="preserve">как </w:t>
      </w:r>
      <w:r w:rsidR="00C624FE">
        <w:rPr>
          <w:rFonts w:ascii="Times New Roman" w:hAnsi="Times New Roman" w:cs="Times New Roman"/>
          <w:sz w:val="32"/>
          <w:szCs w:val="32"/>
        </w:rPr>
        <w:t xml:space="preserve">для оценки </w:t>
      </w:r>
      <w:r w:rsidR="00FE0C79">
        <w:rPr>
          <w:rFonts w:ascii="Times New Roman" w:hAnsi="Times New Roman" w:cs="Times New Roman"/>
          <w:sz w:val="32"/>
          <w:szCs w:val="32"/>
        </w:rPr>
        <w:t xml:space="preserve">реформы 90-х годов, по поводу которой не утихают споры,  </w:t>
      </w:r>
      <w:r w:rsidR="00D218FB">
        <w:rPr>
          <w:rFonts w:ascii="Times New Roman" w:hAnsi="Times New Roman" w:cs="Times New Roman"/>
          <w:sz w:val="32"/>
          <w:szCs w:val="32"/>
        </w:rPr>
        <w:t xml:space="preserve">так и </w:t>
      </w:r>
      <w:r w:rsidR="00FE0C79">
        <w:rPr>
          <w:rFonts w:ascii="Times New Roman" w:hAnsi="Times New Roman" w:cs="Times New Roman"/>
          <w:sz w:val="32"/>
          <w:szCs w:val="32"/>
        </w:rPr>
        <w:t xml:space="preserve">для оценки современной </w:t>
      </w:r>
      <w:r w:rsidR="00604CE4">
        <w:rPr>
          <w:rFonts w:ascii="Times New Roman" w:hAnsi="Times New Roman" w:cs="Times New Roman"/>
          <w:sz w:val="32"/>
          <w:szCs w:val="32"/>
        </w:rPr>
        <w:t xml:space="preserve">аграрной </w:t>
      </w:r>
      <w:r w:rsidR="00FE0C79">
        <w:rPr>
          <w:rFonts w:ascii="Times New Roman" w:hAnsi="Times New Roman" w:cs="Times New Roman"/>
          <w:sz w:val="32"/>
          <w:szCs w:val="32"/>
        </w:rPr>
        <w:t>политики</w:t>
      </w:r>
      <w:r w:rsidR="00F60A75">
        <w:rPr>
          <w:rFonts w:ascii="Times New Roman" w:hAnsi="Times New Roman" w:cs="Times New Roman"/>
          <w:sz w:val="32"/>
          <w:szCs w:val="32"/>
        </w:rPr>
        <w:t>.</w:t>
      </w:r>
    </w:p>
    <w:p w:rsidR="000F3A4F" w:rsidRPr="000F3A4F" w:rsidRDefault="000F3A4F" w:rsidP="00DC381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F3A4F">
        <w:rPr>
          <w:rFonts w:ascii="Times New Roman" w:hAnsi="Times New Roman" w:cs="Times New Roman"/>
          <w:b/>
          <w:bCs/>
          <w:sz w:val="32"/>
          <w:szCs w:val="32"/>
        </w:rPr>
        <w:t>Слайд 2</w:t>
      </w:r>
    </w:p>
    <w:p w:rsidR="00D96D04" w:rsidRDefault="00F60A75" w:rsidP="00DC38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Начну с главного – цели реформирования. И у </w:t>
      </w:r>
      <w:r w:rsidR="00BB2427">
        <w:rPr>
          <w:rFonts w:ascii="Times New Roman" w:hAnsi="Times New Roman" w:cs="Times New Roman"/>
          <w:sz w:val="32"/>
          <w:szCs w:val="32"/>
        </w:rPr>
        <w:t xml:space="preserve">Н.Д. </w:t>
      </w:r>
      <w:r>
        <w:rPr>
          <w:rFonts w:ascii="Times New Roman" w:hAnsi="Times New Roman" w:cs="Times New Roman"/>
          <w:sz w:val="32"/>
          <w:szCs w:val="32"/>
        </w:rPr>
        <w:t xml:space="preserve">Кондратьева и у </w:t>
      </w:r>
      <w:r w:rsidR="00BB2427">
        <w:rPr>
          <w:rFonts w:ascii="Times New Roman" w:hAnsi="Times New Roman" w:cs="Times New Roman"/>
          <w:sz w:val="32"/>
          <w:szCs w:val="32"/>
        </w:rPr>
        <w:t xml:space="preserve">А.В. </w:t>
      </w:r>
      <w:r>
        <w:rPr>
          <w:rFonts w:ascii="Times New Roman" w:hAnsi="Times New Roman" w:cs="Times New Roman"/>
          <w:sz w:val="32"/>
          <w:szCs w:val="32"/>
        </w:rPr>
        <w:t>Чаянова – это создание условий для развития семейно-трудовых хозяйств</w:t>
      </w:r>
      <w:r w:rsidR="000F3A4F">
        <w:rPr>
          <w:rFonts w:ascii="Times New Roman" w:hAnsi="Times New Roman" w:cs="Times New Roman"/>
          <w:sz w:val="32"/>
          <w:szCs w:val="32"/>
        </w:rPr>
        <w:t>, именно это хозяйство они считают основой аграрного строя новой России.</w:t>
      </w:r>
      <w:r w:rsidR="00D96D0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83636" w:rsidRDefault="00D96D04" w:rsidP="00DC38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трудах Лиги аграрных реформ – межпартийного объединения, созданного в апреле 1917 года для обсуждения и разработки аграрных преобразований по инициативе ряда общественных организаций (в том числе и Вольного экономического общества), увидели свет </w:t>
      </w:r>
      <w:r w:rsidR="00F0413E">
        <w:rPr>
          <w:rFonts w:ascii="Times New Roman" w:hAnsi="Times New Roman" w:cs="Times New Roman"/>
          <w:sz w:val="32"/>
          <w:szCs w:val="32"/>
        </w:rPr>
        <w:t xml:space="preserve">работы </w:t>
      </w:r>
      <w:r w:rsidR="00BB2427">
        <w:rPr>
          <w:rFonts w:ascii="Times New Roman" w:hAnsi="Times New Roman" w:cs="Times New Roman"/>
          <w:sz w:val="32"/>
          <w:szCs w:val="32"/>
        </w:rPr>
        <w:t xml:space="preserve">Н.Д. </w:t>
      </w:r>
      <w:r w:rsidR="00F0413E">
        <w:rPr>
          <w:rFonts w:ascii="Times New Roman" w:hAnsi="Times New Roman" w:cs="Times New Roman"/>
          <w:sz w:val="32"/>
          <w:szCs w:val="32"/>
        </w:rPr>
        <w:t xml:space="preserve">Кондратьева и </w:t>
      </w:r>
      <w:r w:rsidR="00BB2427">
        <w:rPr>
          <w:rFonts w:ascii="Times New Roman" w:hAnsi="Times New Roman" w:cs="Times New Roman"/>
          <w:sz w:val="32"/>
          <w:szCs w:val="32"/>
        </w:rPr>
        <w:t xml:space="preserve">А.В. </w:t>
      </w:r>
      <w:r w:rsidR="00F0413E">
        <w:rPr>
          <w:rFonts w:ascii="Times New Roman" w:hAnsi="Times New Roman" w:cs="Times New Roman"/>
          <w:sz w:val="32"/>
          <w:szCs w:val="32"/>
        </w:rPr>
        <w:t xml:space="preserve">Чаянова, в которых изложены их аграрные программы. В работе </w:t>
      </w:r>
      <w:r w:rsidR="00BB2427">
        <w:rPr>
          <w:rFonts w:ascii="Times New Roman" w:hAnsi="Times New Roman" w:cs="Times New Roman"/>
          <w:sz w:val="32"/>
          <w:szCs w:val="32"/>
        </w:rPr>
        <w:t xml:space="preserve">А.В. </w:t>
      </w:r>
      <w:r w:rsidR="00F0413E">
        <w:rPr>
          <w:rFonts w:ascii="Times New Roman" w:hAnsi="Times New Roman" w:cs="Times New Roman"/>
          <w:sz w:val="32"/>
          <w:szCs w:val="32"/>
        </w:rPr>
        <w:t xml:space="preserve">Чаянова, опубликованной несколько ранее работы </w:t>
      </w:r>
      <w:r w:rsidR="00BB2427">
        <w:rPr>
          <w:rFonts w:ascii="Times New Roman" w:hAnsi="Times New Roman" w:cs="Times New Roman"/>
          <w:sz w:val="32"/>
          <w:szCs w:val="32"/>
        </w:rPr>
        <w:t xml:space="preserve">Н.Д. </w:t>
      </w:r>
      <w:r w:rsidR="00F0413E">
        <w:rPr>
          <w:rFonts w:ascii="Times New Roman" w:hAnsi="Times New Roman" w:cs="Times New Roman"/>
          <w:sz w:val="32"/>
          <w:szCs w:val="32"/>
        </w:rPr>
        <w:t>Кондратьева, читаем:</w:t>
      </w:r>
      <w:r w:rsidR="003D6E8E" w:rsidRPr="003D6E8E">
        <w:t xml:space="preserve"> </w:t>
      </w:r>
      <w:r w:rsidR="003D6E8E" w:rsidRPr="003D6E8E">
        <w:rPr>
          <w:rFonts w:ascii="Times New Roman" w:hAnsi="Times New Roman" w:cs="Times New Roman"/>
          <w:sz w:val="32"/>
          <w:szCs w:val="32"/>
        </w:rPr>
        <w:t xml:space="preserve">«…Трудовое крестьянское хозяйство должно лечь в основу аграрного строительства России, и это хозяйство должно </w:t>
      </w:r>
      <w:r w:rsidR="003D6E8E" w:rsidRPr="003D6E8E">
        <w:rPr>
          <w:rFonts w:ascii="Times New Roman" w:hAnsi="Times New Roman" w:cs="Times New Roman"/>
          <w:sz w:val="32"/>
          <w:szCs w:val="32"/>
        </w:rPr>
        <w:lastRenderedPageBreak/>
        <w:t>пользоваться землей нашей Родины»</w:t>
      </w:r>
      <w:r w:rsidR="003D6E8E">
        <w:rPr>
          <w:rFonts w:ascii="Times New Roman" w:hAnsi="Times New Roman" w:cs="Times New Roman"/>
          <w:sz w:val="32"/>
          <w:szCs w:val="32"/>
        </w:rPr>
        <w:t xml:space="preserve">. У </w:t>
      </w:r>
      <w:r w:rsidR="00BB2427">
        <w:rPr>
          <w:rFonts w:ascii="Times New Roman" w:hAnsi="Times New Roman" w:cs="Times New Roman"/>
          <w:sz w:val="32"/>
          <w:szCs w:val="32"/>
        </w:rPr>
        <w:t xml:space="preserve">Н.Д. </w:t>
      </w:r>
      <w:r w:rsidR="003D6E8E">
        <w:rPr>
          <w:rFonts w:ascii="Times New Roman" w:hAnsi="Times New Roman" w:cs="Times New Roman"/>
          <w:sz w:val="32"/>
          <w:szCs w:val="32"/>
        </w:rPr>
        <w:t xml:space="preserve">Кондратьева эта мысль повторяется почти дословно: </w:t>
      </w:r>
      <w:r w:rsidR="003D6E8E" w:rsidRPr="003D6E8E">
        <w:rPr>
          <w:rFonts w:ascii="Times New Roman" w:hAnsi="Times New Roman" w:cs="Times New Roman"/>
          <w:sz w:val="32"/>
          <w:szCs w:val="32"/>
        </w:rPr>
        <w:t>«Основой народной сельскохозяйственной жизни остается семейно-трудовое хозяйство…Вся земля – государственная, частновладельческая и прочая должна быть признана общенародным достоянием и должна поступить в трудовое пользование народа»</w:t>
      </w:r>
      <w:r w:rsidR="003D6E8E">
        <w:rPr>
          <w:rFonts w:ascii="Times New Roman" w:hAnsi="Times New Roman" w:cs="Times New Roman"/>
          <w:sz w:val="32"/>
          <w:szCs w:val="32"/>
        </w:rPr>
        <w:t>.</w:t>
      </w:r>
    </w:p>
    <w:p w:rsidR="00956AB9" w:rsidRDefault="00956AB9" w:rsidP="00DC38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обоснование своей позиции </w:t>
      </w:r>
      <w:r w:rsidR="00BB2427">
        <w:rPr>
          <w:rFonts w:ascii="Times New Roman" w:hAnsi="Times New Roman" w:cs="Times New Roman"/>
          <w:sz w:val="32"/>
          <w:szCs w:val="32"/>
        </w:rPr>
        <w:t xml:space="preserve">Н.Д. </w:t>
      </w:r>
      <w:r>
        <w:rPr>
          <w:rFonts w:ascii="Times New Roman" w:hAnsi="Times New Roman" w:cs="Times New Roman"/>
          <w:sz w:val="32"/>
          <w:szCs w:val="32"/>
        </w:rPr>
        <w:t xml:space="preserve">Кондратьев и </w:t>
      </w:r>
      <w:r w:rsidR="00BB2427">
        <w:rPr>
          <w:rFonts w:ascii="Times New Roman" w:hAnsi="Times New Roman" w:cs="Times New Roman"/>
          <w:sz w:val="32"/>
          <w:szCs w:val="32"/>
        </w:rPr>
        <w:t xml:space="preserve">А.В. </w:t>
      </w:r>
      <w:r>
        <w:rPr>
          <w:rFonts w:ascii="Times New Roman" w:hAnsi="Times New Roman" w:cs="Times New Roman"/>
          <w:sz w:val="32"/>
          <w:szCs w:val="32"/>
        </w:rPr>
        <w:t>Чаянов приводят ряд существенных аргументов</w:t>
      </w:r>
      <w:r w:rsidR="00A84133">
        <w:rPr>
          <w:rFonts w:ascii="Times New Roman" w:hAnsi="Times New Roman" w:cs="Times New Roman"/>
          <w:sz w:val="32"/>
          <w:szCs w:val="32"/>
        </w:rPr>
        <w:t>, однако их аргументация несколько отличается.</w:t>
      </w:r>
    </w:p>
    <w:p w:rsidR="002B71B7" w:rsidRPr="002B71B7" w:rsidRDefault="002B71B7" w:rsidP="00DC381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B71B7">
        <w:rPr>
          <w:rFonts w:ascii="Times New Roman" w:hAnsi="Times New Roman" w:cs="Times New Roman"/>
          <w:b/>
          <w:bCs/>
          <w:sz w:val="32"/>
          <w:szCs w:val="32"/>
        </w:rPr>
        <w:t>Слайд 3</w:t>
      </w:r>
    </w:p>
    <w:p w:rsidR="00EC3F34" w:rsidRDefault="009979DA" w:rsidP="00DC38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Аргументация </w:t>
      </w:r>
      <w:r w:rsidR="00BB2427">
        <w:rPr>
          <w:rFonts w:ascii="Times New Roman" w:hAnsi="Times New Roman" w:cs="Times New Roman"/>
          <w:sz w:val="32"/>
          <w:szCs w:val="32"/>
        </w:rPr>
        <w:t xml:space="preserve">Н.Д. </w:t>
      </w:r>
      <w:r>
        <w:rPr>
          <w:rFonts w:ascii="Times New Roman" w:hAnsi="Times New Roman" w:cs="Times New Roman"/>
          <w:sz w:val="32"/>
          <w:szCs w:val="32"/>
        </w:rPr>
        <w:t xml:space="preserve">Кондратьева строится на сопоставлении плюсов и минусов </w:t>
      </w:r>
      <w:r w:rsidR="00074295">
        <w:rPr>
          <w:rFonts w:ascii="Times New Roman" w:hAnsi="Times New Roman" w:cs="Times New Roman"/>
          <w:sz w:val="32"/>
          <w:szCs w:val="32"/>
        </w:rPr>
        <w:t>двух типов хозяйств.</w:t>
      </w:r>
      <w:r w:rsidR="006F4FDD">
        <w:rPr>
          <w:rFonts w:ascii="Times New Roman" w:hAnsi="Times New Roman" w:cs="Times New Roman"/>
          <w:sz w:val="32"/>
          <w:szCs w:val="32"/>
        </w:rPr>
        <w:t xml:space="preserve"> Крупные капиталистические </w:t>
      </w:r>
      <w:r w:rsidR="00E46A83">
        <w:rPr>
          <w:rFonts w:ascii="Times New Roman" w:hAnsi="Times New Roman" w:cs="Times New Roman"/>
          <w:sz w:val="32"/>
          <w:szCs w:val="32"/>
        </w:rPr>
        <w:t>хозяйства на наемном труде</w:t>
      </w:r>
      <w:r w:rsidR="004C2ABB">
        <w:rPr>
          <w:rFonts w:ascii="Times New Roman" w:hAnsi="Times New Roman" w:cs="Times New Roman"/>
          <w:sz w:val="32"/>
          <w:szCs w:val="32"/>
        </w:rPr>
        <w:t xml:space="preserve"> обладают рядом технических преимуществ, но одновременно подвержены существенным рискам в силу ориентации на максимизацию прибыли. От этих рисков свободны семейные трудовые хозяйства</w:t>
      </w:r>
      <w:r w:rsidR="00FB514C">
        <w:rPr>
          <w:rFonts w:ascii="Times New Roman" w:hAnsi="Times New Roman" w:cs="Times New Roman"/>
          <w:sz w:val="32"/>
          <w:szCs w:val="32"/>
        </w:rPr>
        <w:t>, главная цель которых</w:t>
      </w:r>
      <w:r w:rsidR="00076707">
        <w:rPr>
          <w:rFonts w:ascii="Times New Roman" w:hAnsi="Times New Roman" w:cs="Times New Roman"/>
          <w:sz w:val="32"/>
          <w:szCs w:val="32"/>
        </w:rPr>
        <w:t xml:space="preserve"> «добыть средства к существованию».</w:t>
      </w:r>
    </w:p>
    <w:p w:rsidR="00300996" w:rsidRPr="00EC7F70" w:rsidRDefault="00300996" w:rsidP="00DC381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C7F70">
        <w:rPr>
          <w:rFonts w:ascii="Times New Roman" w:hAnsi="Times New Roman" w:cs="Times New Roman"/>
          <w:b/>
          <w:bCs/>
          <w:sz w:val="32"/>
          <w:szCs w:val="32"/>
        </w:rPr>
        <w:t>Слайд 4</w:t>
      </w:r>
    </w:p>
    <w:p w:rsidR="00181E7F" w:rsidRDefault="00300996" w:rsidP="00DC38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мнению </w:t>
      </w:r>
      <w:r w:rsidR="00BB2427">
        <w:rPr>
          <w:rFonts w:ascii="Times New Roman" w:hAnsi="Times New Roman" w:cs="Times New Roman"/>
          <w:sz w:val="32"/>
          <w:szCs w:val="32"/>
        </w:rPr>
        <w:t xml:space="preserve">А.В. </w:t>
      </w:r>
      <w:r>
        <w:rPr>
          <w:rFonts w:ascii="Times New Roman" w:hAnsi="Times New Roman" w:cs="Times New Roman"/>
          <w:sz w:val="32"/>
          <w:szCs w:val="32"/>
        </w:rPr>
        <w:t>Чаянова, несмотря на  преимущества  крупного капиталистического хозяйства, обусловленные эффектом масштаба,</w:t>
      </w:r>
      <w:r w:rsidR="009C3018">
        <w:rPr>
          <w:rFonts w:ascii="Times New Roman" w:hAnsi="Times New Roman" w:cs="Times New Roman"/>
          <w:sz w:val="32"/>
          <w:szCs w:val="32"/>
        </w:rPr>
        <w:t xml:space="preserve"> в сельском хозяйстве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C3018">
        <w:rPr>
          <w:rFonts w:ascii="Times New Roman" w:hAnsi="Times New Roman" w:cs="Times New Roman"/>
          <w:sz w:val="32"/>
          <w:szCs w:val="32"/>
        </w:rPr>
        <w:t>эти преимущества проявляются незначительно</w:t>
      </w:r>
      <w:r w:rsidR="00572745">
        <w:rPr>
          <w:rFonts w:ascii="Times New Roman" w:hAnsi="Times New Roman" w:cs="Times New Roman"/>
          <w:sz w:val="32"/>
          <w:szCs w:val="32"/>
        </w:rPr>
        <w:t>. З</w:t>
      </w:r>
      <w:r w:rsidR="009C3018">
        <w:rPr>
          <w:rFonts w:ascii="Times New Roman" w:hAnsi="Times New Roman" w:cs="Times New Roman"/>
          <w:sz w:val="32"/>
          <w:szCs w:val="32"/>
        </w:rPr>
        <w:t>десь невозмож</w:t>
      </w:r>
      <w:r w:rsidR="00572745">
        <w:rPr>
          <w:rFonts w:ascii="Times New Roman" w:hAnsi="Times New Roman" w:cs="Times New Roman"/>
          <w:sz w:val="32"/>
          <w:szCs w:val="32"/>
        </w:rPr>
        <w:t xml:space="preserve">на  </w:t>
      </w:r>
      <w:r w:rsidR="009C3018">
        <w:rPr>
          <w:rFonts w:ascii="Times New Roman" w:hAnsi="Times New Roman" w:cs="Times New Roman"/>
          <w:sz w:val="32"/>
          <w:szCs w:val="32"/>
        </w:rPr>
        <w:t xml:space="preserve"> «пространственн</w:t>
      </w:r>
      <w:r w:rsidR="00572745">
        <w:rPr>
          <w:rFonts w:ascii="Times New Roman" w:hAnsi="Times New Roman" w:cs="Times New Roman"/>
          <w:sz w:val="32"/>
          <w:szCs w:val="32"/>
        </w:rPr>
        <w:t>ая</w:t>
      </w:r>
      <w:r w:rsidR="009C3018">
        <w:rPr>
          <w:rFonts w:ascii="Times New Roman" w:hAnsi="Times New Roman" w:cs="Times New Roman"/>
          <w:sz w:val="32"/>
          <w:szCs w:val="32"/>
        </w:rPr>
        <w:t xml:space="preserve"> концентраци</w:t>
      </w:r>
      <w:r w:rsidR="00572745">
        <w:rPr>
          <w:rFonts w:ascii="Times New Roman" w:hAnsi="Times New Roman" w:cs="Times New Roman"/>
          <w:sz w:val="32"/>
          <w:szCs w:val="32"/>
        </w:rPr>
        <w:t>я</w:t>
      </w:r>
      <w:r w:rsidR="009C3018">
        <w:rPr>
          <w:rFonts w:ascii="Times New Roman" w:hAnsi="Times New Roman" w:cs="Times New Roman"/>
          <w:sz w:val="32"/>
          <w:szCs w:val="32"/>
        </w:rPr>
        <w:t>» производства</w:t>
      </w:r>
      <w:r w:rsidR="00572745">
        <w:rPr>
          <w:rFonts w:ascii="Times New Roman" w:hAnsi="Times New Roman" w:cs="Times New Roman"/>
          <w:sz w:val="32"/>
          <w:szCs w:val="32"/>
        </w:rPr>
        <w:t>, как в промышленности</w:t>
      </w:r>
      <w:r w:rsidR="009C3018">
        <w:rPr>
          <w:rFonts w:ascii="Times New Roman" w:hAnsi="Times New Roman" w:cs="Times New Roman"/>
          <w:sz w:val="32"/>
          <w:szCs w:val="32"/>
        </w:rPr>
        <w:t xml:space="preserve"> («человек не может солнечные лучи, падающие на сто десятин, собрать на одну»), </w:t>
      </w:r>
      <w:r w:rsidR="00572745">
        <w:rPr>
          <w:rFonts w:ascii="Times New Roman" w:hAnsi="Times New Roman" w:cs="Times New Roman"/>
          <w:sz w:val="32"/>
          <w:szCs w:val="32"/>
        </w:rPr>
        <w:t xml:space="preserve">и, </w:t>
      </w:r>
      <w:r w:rsidR="009C3018">
        <w:rPr>
          <w:rFonts w:ascii="Times New Roman" w:hAnsi="Times New Roman" w:cs="Times New Roman"/>
          <w:sz w:val="32"/>
          <w:szCs w:val="32"/>
        </w:rPr>
        <w:t>следовательно</w:t>
      </w:r>
      <w:r w:rsidR="00572745">
        <w:rPr>
          <w:rFonts w:ascii="Times New Roman" w:hAnsi="Times New Roman" w:cs="Times New Roman"/>
          <w:sz w:val="32"/>
          <w:szCs w:val="32"/>
        </w:rPr>
        <w:t>,</w:t>
      </w:r>
      <w:r w:rsidR="009C3018">
        <w:rPr>
          <w:rFonts w:ascii="Times New Roman" w:hAnsi="Times New Roman" w:cs="Times New Roman"/>
          <w:sz w:val="32"/>
          <w:szCs w:val="32"/>
        </w:rPr>
        <w:t xml:space="preserve"> с </w:t>
      </w:r>
      <w:r>
        <w:rPr>
          <w:rFonts w:ascii="Times New Roman" w:hAnsi="Times New Roman" w:cs="Times New Roman"/>
          <w:sz w:val="32"/>
          <w:szCs w:val="32"/>
        </w:rPr>
        <w:t xml:space="preserve"> ростом размеров </w:t>
      </w:r>
      <w:r w:rsidR="00572745">
        <w:rPr>
          <w:rFonts w:ascii="Times New Roman" w:hAnsi="Times New Roman" w:cs="Times New Roman"/>
          <w:sz w:val="32"/>
          <w:szCs w:val="32"/>
        </w:rPr>
        <w:t>хозяйства</w:t>
      </w:r>
      <w:r w:rsidR="009C301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растут</w:t>
      </w:r>
      <w:r w:rsidR="009C3018">
        <w:rPr>
          <w:rFonts w:ascii="Times New Roman" w:hAnsi="Times New Roman" w:cs="Times New Roman"/>
          <w:sz w:val="32"/>
          <w:szCs w:val="32"/>
        </w:rPr>
        <w:t xml:space="preserve"> внутрихозяйственны</w:t>
      </w:r>
      <w:r w:rsidR="00572745">
        <w:rPr>
          <w:rFonts w:ascii="Times New Roman" w:hAnsi="Times New Roman" w:cs="Times New Roman"/>
          <w:sz w:val="32"/>
          <w:szCs w:val="32"/>
        </w:rPr>
        <w:t>е</w:t>
      </w:r>
      <w:r w:rsidR="009C3018">
        <w:rPr>
          <w:rFonts w:ascii="Times New Roman" w:hAnsi="Times New Roman" w:cs="Times New Roman"/>
          <w:sz w:val="32"/>
          <w:szCs w:val="32"/>
        </w:rPr>
        <w:t xml:space="preserve"> перевоз</w:t>
      </w:r>
      <w:r w:rsidR="00572745">
        <w:rPr>
          <w:rFonts w:ascii="Times New Roman" w:hAnsi="Times New Roman" w:cs="Times New Roman"/>
          <w:sz w:val="32"/>
          <w:szCs w:val="32"/>
        </w:rPr>
        <w:t>ки</w:t>
      </w:r>
      <w:r w:rsidR="00181E7F">
        <w:rPr>
          <w:rFonts w:ascii="Times New Roman" w:hAnsi="Times New Roman" w:cs="Times New Roman"/>
          <w:sz w:val="32"/>
          <w:szCs w:val="32"/>
        </w:rPr>
        <w:t>: «</w:t>
      </w:r>
      <w:r w:rsidR="00572745">
        <w:rPr>
          <w:rFonts w:ascii="Times New Roman" w:hAnsi="Times New Roman" w:cs="Times New Roman"/>
          <w:sz w:val="32"/>
          <w:szCs w:val="32"/>
        </w:rPr>
        <w:t>в</w:t>
      </w:r>
      <w:r w:rsidR="00181E7F">
        <w:rPr>
          <w:rFonts w:ascii="Times New Roman" w:hAnsi="Times New Roman" w:cs="Times New Roman"/>
          <w:sz w:val="32"/>
          <w:szCs w:val="32"/>
        </w:rPr>
        <w:t>ся выгода, получаемая от укрупнения производства, поглощается удорожанием внутрихозяйственного транспорта».</w:t>
      </w:r>
    </w:p>
    <w:p w:rsidR="00342906" w:rsidRDefault="00181E7F" w:rsidP="00DC38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Другие технические преимущества крупного хозяйства (</w:t>
      </w:r>
      <w:r w:rsidR="00572745">
        <w:rPr>
          <w:rFonts w:ascii="Times New Roman" w:hAnsi="Times New Roman" w:cs="Times New Roman"/>
          <w:sz w:val="32"/>
          <w:szCs w:val="32"/>
        </w:rPr>
        <w:t>применение</w:t>
      </w:r>
      <w:r w:rsidR="00BE4C81">
        <w:rPr>
          <w:rFonts w:ascii="Times New Roman" w:hAnsi="Times New Roman" w:cs="Times New Roman"/>
          <w:sz w:val="32"/>
          <w:szCs w:val="32"/>
        </w:rPr>
        <w:t xml:space="preserve"> сложны</w:t>
      </w:r>
      <w:r w:rsidR="00572745">
        <w:rPr>
          <w:rFonts w:ascii="Times New Roman" w:hAnsi="Times New Roman" w:cs="Times New Roman"/>
          <w:sz w:val="32"/>
          <w:szCs w:val="32"/>
        </w:rPr>
        <w:t>х</w:t>
      </w:r>
      <w:r w:rsidR="00BE4C81">
        <w:rPr>
          <w:rFonts w:ascii="Times New Roman" w:hAnsi="Times New Roman" w:cs="Times New Roman"/>
          <w:sz w:val="32"/>
          <w:szCs w:val="32"/>
        </w:rPr>
        <w:t xml:space="preserve"> машин,  покупки </w:t>
      </w:r>
      <w:r w:rsidR="00572745">
        <w:rPr>
          <w:rFonts w:ascii="Times New Roman" w:hAnsi="Times New Roman" w:cs="Times New Roman"/>
          <w:sz w:val="32"/>
          <w:szCs w:val="32"/>
        </w:rPr>
        <w:t xml:space="preserve">по оптовым ценам </w:t>
      </w:r>
      <w:r w:rsidR="00BE4C81">
        <w:rPr>
          <w:rFonts w:ascii="Times New Roman" w:hAnsi="Times New Roman" w:cs="Times New Roman"/>
          <w:sz w:val="32"/>
          <w:szCs w:val="32"/>
        </w:rPr>
        <w:t>ресурсов</w:t>
      </w:r>
      <w:r w:rsidR="007F1E1C">
        <w:rPr>
          <w:rFonts w:ascii="Times New Roman" w:hAnsi="Times New Roman" w:cs="Times New Roman"/>
          <w:sz w:val="32"/>
          <w:szCs w:val="32"/>
        </w:rPr>
        <w:t xml:space="preserve"> и т.д.</w:t>
      </w:r>
      <w:r w:rsidR="00BE4C81">
        <w:rPr>
          <w:rFonts w:ascii="Times New Roman" w:hAnsi="Times New Roman" w:cs="Times New Roman"/>
          <w:sz w:val="32"/>
          <w:szCs w:val="32"/>
        </w:rPr>
        <w:t xml:space="preserve">) </w:t>
      </w:r>
      <w:r w:rsidR="0029279A">
        <w:rPr>
          <w:rFonts w:ascii="Times New Roman" w:hAnsi="Times New Roman" w:cs="Times New Roman"/>
          <w:sz w:val="32"/>
          <w:szCs w:val="32"/>
        </w:rPr>
        <w:t xml:space="preserve">мелкое хозяйство может получить путем создания </w:t>
      </w:r>
      <w:r w:rsidR="00A472B7">
        <w:rPr>
          <w:rFonts w:ascii="Times New Roman" w:hAnsi="Times New Roman" w:cs="Times New Roman"/>
          <w:sz w:val="32"/>
          <w:szCs w:val="32"/>
        </w:rPr>
        <w:t xml:space="preserve">вертикальных </w:t>
      </w:r>
      <w:r w:rsidR="0029279A">
        <w:rPr>
          <w:rFonts w:ascii="Times New Roman" w:hAnsi="Times New Roman" w:cs="Times New Roman"/>
          <w:sz w:val="32"/>
          <w:szCs w:val="32"/>
        </w:rPr>
        <w:t>кооперативов.</w:t>
      </w:r>
    </w:p>
    <w:p w:rsidR="008C7263" w:rsidRDefault="00342906" w:rsidP="00DC38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Кроме того, </w:t>
      </w:r>
      <w:r w:rsidR="00BB2427">
        <w:rPr>
          <w:rFonts w:ascii="Times New Roman" w:hAnsi="Times New Roman" w:cs="Times New Roman"/>
          <w:sz w:val="32"/>
          <w:szCs w:val="32"/>
        </w:rPr>
        <w:t xml:space="preserve">А.В. </w:t>
      </w:r>
      <w:r>
        <w:rPr>
          <w:rFonts w:ascii="Times New Roman" w:hAnsi="Times New Roman" w:cs="Times New Roman"/>
          <w:sz w:val="32"/>
          <w:szCs w:val="32"/>
        </w:rPr>
        <w:t>Чаянов указывает на социальное преимущество трудовых хозяйств. Эти хозяйства, ведущиеся с целью максимизации валовой прибыли, более способствуют росту национального дохода, чем капиталистические хозяйства, нацеленные на</w:t>
      </w:r>
      <w:r w:rsidR="007F1E1C">
        <w:rPr>
          <w:rFonts w:ascii="Times New Roman" w:hAnsi="Times New Roman" w:cs="Times New Roman"/>
          <w:sz w:val="32"/>
          <w:szCs w:val="32"/>
        </w:rPr>
        <w:t xml:space="preserve"> рост </w:t>
      </w:r>
      <w:r>
        <w:rPr>
          <w:rFonts w:ascii="Times New Roman" w:hAnsi="Times New Roman" w:cs="Times New Roman"/>
          <w:sz w:val="32"/>
          <w:szCs w:val="32"/>
        </w:rPr>
        <w:t xml:space="preserve"> чистой прибыли.</w:t>
      </w:r>
    </w:p>
    <w:p w:rsidR="0080611E" w:rsidRPr="0080611E" w:rsidRDefault="0080611E" w:rsidP="00DC381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0611E">
        <w:rPr>
          <w:rFonts w:ascii="Times New Roman" w:hAnsi="Times New Roman" w:cs="Times New Roman"/>
          <w:b/>
          <w:bCs/>
          <w:sz w:val="32"/>
          <w:szCs w:val="32"/>
        </w:rPr>
        <w:t>Слайд 5</w:t>
      </w:r>
    </w:p>
    <w:p w:rsidR="00CA1558" w:rsidRDefault="008C7263" w:rsidP="00DC38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Вместе с тем и </w:t>
      </w:r>
      <w:r w:rsidR="00432D2E">
        <w:rPr>
          <w:rFonts w:ascii="Times New Roman" w:hAnsi="Times New Roman" w:cs="Times New Roman"/>
          <w:sz w:val="32"/>
          <w:szCs w:val="32"/>
        </w:rPr>
        <w:t xml:space="preserve">Н.Д. </w:t>
      </w:r>
      <w:r>
        <w:rPr>
          <w:rFonts w:ascii="Times New Roman" w:hAnsi="Times New Roman" w:cs="Times New Roman"/>
          <w:sz w:val="32"/>
          <w:szCs w:val="32"/>
        </w:rPr>
        <w:t xml:space="preserve">Кондратьев, и </w:t>
      </w:r>
      <w:r w:rsidR="00432D2E">
        <w:rPr>
          <w:rFonts w:ascii="Times New Roman" w:hAnsi="Times New Roman" w:cs="Times New Roman"/>
          <w:sz w:val="32"/>
          <w:szCs w:val="32"/>
        </w:rPr>
        <w:t xml:space="preserve">А.В. </w:t>
      </w:r>
      <w:r>
        <w:rPr>
          <w:rFonts w:ascii="Times New Roman" w:hAnsi="Times New Roman" w:cs="Times New Roman"/>
          <w:sz w:val="32"/>
          <w:szCs w:val="32"/>
        </w:rPr>
        <w:t>Чаянов</w:t>
      </w:r>
      <w:r w:rsidR="006B295E">
        <w:rPr>
          <w:rFonts w:ascii="Times New Roman" w:hAnsi="Times New Roman" w:cs="Times New Roman"/>
          <w:sz w:val="32"/>
          <w:szCs w:val="32"/>
        </w:rPr>
        <w:t xml:space="preserve"> </w:t>
      </w:r>
      <w:r w:rsidR="00CA1558">
        <w:rPr>
          <w:rFonts w:ascii="Times New Roman" w:hAnsi="Times New Roman" w:cs="Times New Roman"/>
          <w:sz w:val="32"/>
          <w:szCs w:val="32"/>
        </w:rPr>
        <w:t>делают</w:t>
      </w:r>
      <w:r>
        <w:rPr>
          <w:rFonts w:ascii="Times New Roman" w:hAnsi="Times New Roman" w:cs="Times New Roman"/>
          <w:sz w:val="32"/>
          <w:szCs w:val="32"/>
        </w:rPr>
        <w:t xml:space="preserve"> исключения из семейно-трудового использования земли</w:t>
      </w:r>
      <w:r w:rsidR="00CA1558">
        <w:rPr>
          <w:rFonts w:ascii="Times New Roman" w:hAnsi="Times New Roman" w:cs="Times New Roman"/>
          <w:sz w:val="32"/>
          <w:szCs w:val="32"/>
        </w:rPr>
        <w:t xml:space="preserve"> -</w:t>
      </w:r>
      <w:r w:rsidR="006B295E">
        <w:rPr>
          <w:rFonts w:ascii="Times New Roman" w:hAnsi="Times New Roman" w:cs="Times New Roman"/>
          <w:sz w:val="32"/>
          <w:szCs w:val="32"/>
        </w:rPr>
        <w:t xml:space="preserve"> </w:t>
      </w:r>
      <w:r w:rsidR="006B36E1">
        <w:rPr>
          <w:rFonts w:ascii="Times New Roman" w:hAnsi="Times New Roman" w:cs="Times New Roman"/>
          <w:sz w:val="32"/>
          <w:szCs w:val="32"/>
        </w:rPr>
        <w:t xml:space="preserve">применение </w:t>
      </w:r>
      <w:r w:rsidR="006B295E">
        <w:rPr>
          <w:rFonts w:ascii="Times New Roman" w:hAnsi="Times New Roman" w:cs="Times New Roman"/>
          <w:sz w:val="32"/>
          <w:szCs w:val="32"/>
        </w:rPr>
        <w:t>наёмн</w:t>
      </w:r>
      <w:r w:rsidR="006B36E1">
        <w:rPr>
          <w:rFonts w:ascii="Times New Roman" w:hAnsi="Times New Roman" w:cs="Times New Roman"/>
          <w:sz w:val="32"/>
          <w:szCs w:val="32"/>
        </w:rPr>
        <w:t>ого</w:t>
      </w:r>
      <w:r w:rsidR="006B295E">
        <w:rPr>
          <w:rFonts w:ascii="Times New Roman" w:hAnsi="Times New Roman" w:cs="Times New Roman"/>
          <w:sz w:val="32"/>
          <w:szCs w:val="32"/>
        </w:rPr>
        <w:t xml:space="preserve"> труд</w:t>
      </w:r>
      <w:r w:rsidR="006B36E1">
        <w:rPr>
          <w:rFonts w:ascii="Times New Roman" w:hAnsi="Times New Roman" w:cs="Times New Roman"/>
          <w:sz w:val="32"/>
          <w:szCs w:val="32"/>
        </w:rPr>
        <w:t>а при использовании земли под строения</w:t>
      </w:r>
      <w:r w:rsidR="00CA1558">
        <w:rPr>
          <w:rFonts w:ascii="Times New Roman" w:hAnsi="Times New Roman" w:cs="Times New Roman"/>
          <w:sz w:val="32"/>
          <w:szCs w:val="32"/>
        </w:rPr>
        <w:t>ми</w:t>
      </w:r>
      <w:r w:rsidR="000A5E8B">
        <w:rPr>
          <w:rFonts w:ascii="Times New Roman" w:hAnsi="Times New Roman" w:cs="Times New Roman"/>
          <w:sz w:val="32"/>
          <w:szCs w:val="32"/>
        </w:rPr>
        <w:t>,</w:t>
      </w:r>
      <w:r w:rsidR="006B36E1">
        <w:rPr>
          <w:rFonts w:ascii="Times New Roman" w:hAnsi="Times New Roman" w:cs="Times New Roman"/>
          <w:sz w:val="32"/>
          <w:szCs w:val="32"/>
        </w:rPr>
        <w:t xml:space="preserve"> в</w:t>
      </w:r>
      <w:r w:rsidR="000A5E8B">
        <w:rPr>
          <w:rFonts w:ascii="Times New Roman" w:hAnsi="Times New Roman" w:cs="Times New Roman"/>
          <w:sz w:val="32"/>
          <w:szCs w:val="32"/>
        </w:rPr>
        <w:t xml:space="preserve"> лесном хозяйстве, </w:t>
      </w:r>
      <w:r w:rsidR="004A747D">
        <w:rPr>
          <w:rFonts w:ascii="Times New Roman" w:hAnsi="Times New Roman" w:cs="Times New Roman"/>
          <w:sz w:val="32"/>
          <w:szCs w:val="32"/>
        </w:rPr>
        <w:t xml:space="preserve">селекции и семеноводстве, </w:t>
      </w:r>
      <w:r w:rsidR="00CA1558">
        <w:rPr>
          <w:rFonts w:ascii="Times New Roman" w:hAnsi="Times New Roman" w:cs="Times New Roman"/>
          <w:sz w:val="32"/>
          <w:szCs w:val="32"/>
        </w:rPr>
        <w:t xml:space="preserve">в </w:t>
      </w:r>
      <w:r w:rsidR="004A747D">
        <w:rPr>
          <w:rFonts w:ascii="Times New Roman" w:hAnsi="Times New Roman" w:cs="Times New Roman"/>
          <w:sz w:val="32"/>
          <w:szCs w:val="32"/>
        </w:rPr>
        <w:t xml:space="preserve">племенном деле. </w:t>
      </w:r>
    </w:p>
    <w:p w:rsidR="00A84133" w:rsidRDefault="004A747D" w:rsidP="00DC38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При этом, в отличии от </w:t>
      </w:r>
      <w:r w:rsidR="00432D2E">
        <w:rPr>
          <w:rFonts w:ascii="Times New Roman" w:hAnsi="Times New Roman" w:cs="Times New Roman"/>
          <w:sz w:val="32"/>
          <w:szCs w:val="32"/>
        </w:rPr>
        <w:t xml:space="preserve">А.В. </w:t>
      </w:r>
      <w:r>
        <w:rPr>
          <w:rFonts w:ascii="Times New Roman" w:hAnsi="Times New Roman" w:cs="Times New Roman"/>
          <w:sz w:val="32"/>
          <w:szCs w:val="32"/>
        </w:rPr>
        <w:t xml:space="preserve">Чаянова </w:t>
      </w:r>
      <w:r w:rsidR="00432D2E">
        <w:rPr>
          <w:rFonts w:ascii="Times New Roman" w:hAnsi="Times New Roman" w:cs="Times New Roman"/>
          <w:sz w:val="32"/>
          <w:szCs w:val="32"/>
        </w:rPr>
        <w:t xml:space="preserve">Н.Д. </w:t>
      </w:r>
      <w:r>
        <w:rPr>
          <w:rFonts w:ascii="Times New Roman" w:hAnsi="Times New Roman" w:cs="Times New Roman"/>
          <w:sz w:val="32"/>
          <w:szCs w:val="32"/>
        </w:rPr>
        <w:t xml:space="preserve">Кондратьев </w:t>
      </w:r>
      <w:r w:rsidR="00CA1558">
        <w:rPr>
          <w:rFonts w:ascii="Times New Roman" w:hAnsi="Times New Roman" w:cs="Times New Roman"/>
          <w:sz w:val="32"/>
          <w:szCs w:val="32"/>
        </w:rPr>
        <w:t xml:space="preserve">допускает </w:t>
      </w:r>
      <w:r w:rsidR="00DB5156">
        <w:rPr>
          <w:rFonts w:ascii="Times New Roman" w:hAnsi="Times New Roman" w:cs="Times New Roman"/>
          <w:sz w:val="32"/>
          <w:szCs w:val="32"/>
        </w:rPr>
        <w:t>существование</w:t>
      </w:r>
      <w:r w:rsidR="00CA1558">
        <w:rPr>
          <w:rFonts w:ascii="Times New Roman" w:hAnsi="Times New Roman" w:cs="Times New Roman"/>
          <w:sz w:val="32"/>
          <w:szCs w:val="32"/>
        </w:rPr>
        <w:t xml:space="preserve">, </w:t>
      </w:r>
      <w:r w:rsidR="00CA1558" w:rsidRPr="00CA1558">
        <w:rPr>
          <w:rFonts w:ascii="Times New Roman" w:hAnsi="Times New Roman" w:cs="Times New Roman"/>
          <w:sz w:val="32"/>
          <w:szCs w:val="32"/>
        </w:rPr>
        <w:t>в течение определенного переходного периода</w:t>
      </w:r>
      <w:r w:rsidR="00CA1558">
        <w:rPr>
          <w:rFonts w:ascii="Times New Roman" w:hAnsi="Times New Roman" w:cs="Times New Roman"/>
          <w:sz w:val="32"/>
          <w:szCs w:val="32"/>
        </w:rPr>
        <w:t>,</w:t>
      </w:r>
      <w:r w:rsidR="00CA1558" w:rsidRPr="00CA1558">
        <w:rPr>
          <w:rFonts w:ascii="Times New Roman" w:hAnsi="Times New Roman" w:cs="Times New Roman"/>
          <w:sz w:val="32"/>
          <w:szCs w:val="32"/>
        </w:rPr>
        <w:t xml:space="preserve"> </w:t>
      </w:r>
      <w:r w:rsidR="00CA1558">
        <w:rPr>
          <w:rFonts w:ascii="Times New Roman" w:hAnsi="Times New Roman" w:cs="Times New Roman"/>
          <w:sz w:val="32"/>
          <w:szCs w:val="32"/>
        </w:rPr>
        <w:t>не только трудовых, но и полу-капиталистических</w:t>
      </w:r>
      <w:r w:rsidR="00DB5156">
        <w:rPr>
          <w:rFonts w:ascii="Times New Roman" w:hAnsi="Times New Roman" w:cs="Times New Roman"/>
          <w:sz w:val="32"/>
          <w:szCs w:val="32"/>
        </w:rPr>
        <w:t xml:space="preserve"> (полу-трудовых)</w:t>
      </w:r>
      <w:r w:rsidR="00CA1558">
        <w:rPr>
          <w:rFonts w:ascii="Times New Roman" w:hAnsi="Times New Roman" w:cs="Times New Roman"/>
          <w:sz w:val="32"/>
          <w:szCs w:val="32"/>
        </w:rPr>
        <w:t xml:space="preserve"> крестьянских хозяйств, использующих на</w:t>
      </w:r>
      <w:r w:rsidR="00EF6A64">
        <w:rPr>
          <w:rFonts w:ascii="Times New Roman" w:hAnsi="Times New Roman" w:cs="Times New Roman"/>
          <w:sz w:val="32"/>
          <w:szCs w:val="32"/>
        </w:rPr>
        <w:t>й</w:t>
      </w:r>
      <w:r w:rsidR="00CA1558">
        <w:rPr>
          <w:rFonts w:ascii="Times New Roman" w:hAnsi="Times New Roman" w:cs="Times New Roman"/>
          <w:sz w:val="32"/>
          <w:szCs w:val="32"/>
        </w:rPr>
        <w:t xml:space="preserve">м рабочей силы.  </w:t>
      </w:r>
      <w:r w:rsidR="00DB5156">
        <w:rPr>
          <w:rFonts w:ascii="Times New Roman" w:hAnsi="Times New Roman" w:cs="Times New Roman"/>
          <w:sz w:val="32"/>
          <w:szCs w:val="32"/>
        </w:rPr>
        <w:t>Об этом он заявляет в докладе на заседании Главного земельного комитета в</w:t>
      </w:r>
      <w:r w:rsidR="00DB5156" w:rsidRPr="00DB5156">
        <w:rPr>
          <w:rFonts w:ascii="Times New Roman" w:hAnsi="Times New Roman" w:cs="Times New Roman"/>
          <w:sz w:val="32"/>
          <w:szCs w:val="32"/>
        </w:rPr>
        <w:t xml:space="preserve"> авг</w:t>
      </w:r>
      <w:r w:rsidR="00DB5156">
        <w:rPr>
          <w:rFonts w:ascii="Times New Roman" w:hAnsi="Times New Roman" w:cs="Times New Roman"/>
          <w:sz w:val="32"/>
          <w:szCs w:val="32"/>
        </w:rPr>
        <w:t>усте 1917 г., правда оговаривая, что эти</w:t>
      </w:r>
      <w:r w:rsidR="00DB5156" w:rsidRPr="00DB5156">
        <w:rPr>
          <w:rFonts w:ascii="Times New Roman" w:hAnsi="Times New Roman" w:cs="Times New Roman"/>
          <w:sz w:val="32"/>
          <w:szCs w:val="32"/>
        </w:rPr>
        <w:t xml:space="preserve"> </w:t>
      </w:r>
      <w:r w:rsidR="00DB5156">
        <w:rPr>
          <w:rFonts w:ascii="Times New Roman" w:hAnsi="Times New Roman" w:cs="Times New Roman"/>
          <w:sz w:val="32"/>
          <w:szCs w:val="32"/>
        </w:rPr>
        <w:t>«</w:t>
      </w:r>
      <w:r w:rsidR="00DB5156" w:rsidRPr="00DB5156">
        <w:rPr>
          <w:rFonts w:ascii="Times New Roman" w:hAnsi="Times New Roman" w:cs="Times New Roman"/>
          <w:sz w:val="32"/>
          <w:szCs w:val="32"/>
        </w:rPr>
        <w:t>полу</w:t>
      </w:r>
      <w:r w:rsidR="00DB5156">
        <w:rPr>
          <w:rFonts w:ascii="Times New Roman" w:hAnsi="Times New Roman" w:cs="Times New Roman"/>
          <w:sz w:val="32"/>
          <w:szCs w:val="32"/>
        </w:rPr>
        <w:t>-</w:t>
      </w:r>
      <w:r w:rsidR="00DB5156" w:rsidRPr="00DB5156">
        <w:rPr>
          <w:rFonts w:ascii="Times New Roman" w:hAnsi="Times New Roman" w:cs="Times New Roman"/>
          <w:sz w:val="32"/>
          <w:szCs w:val="32"/>
        </w:rPr>
        <w:t>трудовые х</w:t>
      </w:r>
      <w:r w:rsidR="00DB5156">
        <w:rPr>
          <w:rFonts w:ascii="Times New Roman" w:hAnsi="Times New Roman" w:cs="Times New Roman"/>
          <w:sz w:val="32"/>
          <w:szCs w:val="32"/>
        </w:rPr>
        <w:t>озяйства</w:t>
      </w:r>
      <w:r w:rsidR="00DB5156" w:rsidRPr="00DB5156">
        <w:rPr>
          <w:rFonts w:ascii="Times New Roman" w:hAnsi="Times New Roman" w:cs="Times New Roman"/>
          <w:sz w:val="32"/>
          <w:szCs w:val="32"/>
        </w:rPr>
        <w:t xml:space="preserve"> не могут рассчитывать на поддержку со стороны го</w:t>
      </w:r>
      <w:r w:rsidR="00DB5156">
        <w:rPr>
          <w:rFonts w:ascii="Times New Roman" w:hAnsi="Times New Roman" w:cs="Times New Roman"/>
          <w:sz w:val="32"/>
          <w:szCs w:val="32"/>
        </w:rPr>
        <w:t>сударства</w:t>
      </w:r>
      <w:r w:rsidR="00DB5156" w:rsidRPr="00DB5156">
        <w:rPr>
          <w:rFonts w:ascii="Times New Roman" w:hAnsi="Times New Roman" w:cs="Times New Roman"/>
          <w:sz w:val="32"/>
          <w:szCs w:val="32"/>
        </w:rPr>
        <w:t>. Мерами, связанными с общей агр</w:t>
      </w:r>
      <w:r w:rsidR="00DB5156">
        <w:rPr>
          <w:rFonts w:ascii="Times New Roman" w:hAnsi="Times New Roman" w:cs="Times New Roman"/>
          <w:sz w:val="32"/>
          <w:szCs w:val="32"/>
        </w:rPr>
        <w:t>арной</w:t>
      </w:r>
      <w:r w:rsidR="00DB5156" w:rsidRPr="00DB5156">
        <w:rPr>
          <w:rFonts w:ascii="Times New Roman" w:hAnsi="Times New Roman" w:cs="Times New Roman"/>
          <w:sz w:val="32"/>
          <w:szCs w:val="32"/>
        </w:rPr>
        <w:t xml:space="preserve"> реформой, и мерами спец</w:t>
      </w:r>
      <w:r w:rsidR="00DB5156">
        <w:rPr>
          <w:rFonts w:ascii="Times New Roman" w:hAnsi="Times New Roman" w:cs="Times New Roman"/>
          <w:sz w:val="32"/>
          <w:szCs w:val="32"/>
        </w:rPr>
        <w:t>иального</w:t>
      </w:r>
      <w:r w:rsidR="00DB5156" w:rsidRPr="00DB5156">
        <w:rPr>
          <w:rFonts w:ascii="Times New Roman" w:hAnsi="Times New Roman" w:cs="Times New Roman"/>
          <w:sz w:val="32"/>
          <w:szCs w:val="32"/>
        </w:rPr>
        <w:t xml:space="preserve"> характера они должны быть направлены по руслу эволюции к формам трудового х</w:t>
      </w:r>
      <w:r w:rsidR="00DB5156">
        <w:rPr>
          <w:rFonts w:ascii="Times New Roman" w:hAnsi="Times New Roman" w:cs="Times New Roman"/>
          <w:sz w:val="32"/>
          <w:szCs w:val="32"/>
        </w:rPr>
        <w:t>озяйст</w:t>
      </w:r>
      <w:r w:rsidR="00DB5156" w:rsidRPr="00DB5156">
        <w:rPr>
          <w:rFonts w:ascii="Times New Roman" w:hAnsi="Times New Roman" w:cs="Times New Roman"/>
          <w:sz w:val="32"/>
          <w:szCs w:val="32"/>
        </w:rPr>
        <w:t>ва...</w:t>
      </w:r>
      <w:r w:rsidR="00DB5156">
        <w:rPr>
          <w:rFonts w:ascii="Times New Roman" w:hAnsi="Times New Roman" w:cs="Times New Roman"/>
          <w:sz w:val="32"/>
          <w:szCs w:val="32"/>
        </w:rPr>
        <w:t>».</w:t>
      </w:r>
      <w:r w:rsidR="00DB5156" w:rsidRPr="00DB515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B330E" w:rsidRPr="00EF6A64" w:rsidRDefault="00EB330E" w:rsidP="00DC381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F6A64">
        <w:rPr>
          <w:rFonts w:ascii="Times New Roman" w:hAnsi="Times New Roman" w:cs="Times New Roman"/>
          <w:b/>
          <w:bCs/>
          <w:sz w:val="32"/>
          <w:szCs w:val="32"/>
        </w:rPr>
        <w:t>Слайд 6</w:t>
      </w:r>
    </w:p>
    <w:p w:rsidR="00EB330E" w:rsidRDefault="0049378B" w:rsidP="00DC38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Формой передачи земли в руки трудового крестьянства </w:t>
      </w:r>
      <w:r w:rsidR="00722298">
        <w:rPr>
          <w:rFonts w:ascii="Times New Roman" w:hAnsi="Times New Roman" w:cs="Times New Roman"/>
          <w:sz w:val="32"/>
          <w:szCs w:val="32"/>
        </w:rPr>
        <w:t xml:space="preserve">у </w:t>
      </w:r>
      <w:r w:rsidR="00432D2E">
        <w:rPr>
          <w:rFonts w:ascii="Times New Roman" w:hAnsi="Times New Roman" w:cs="Times New Roman"/>
          <w:sz w:val="32"/>
          <w:szCs w:val="32"/>
        </w:rPr>
        <w:t xml:space="preserve">Н.Д. </w:t>
      </w:r>
      <w:r w:rsidR="00722298">
        <w:rPr>
          <w:rFonts w:ascii="Times New Roman" w:hAnsi="Times New Roman" w:cs="Times New Roman"/>
          <w:sz w:val="32"/>
          <w:szCs w:val="32"/>
        </w:rPr>
        <w:t xml:space="preserve">Кондратьева и </w:t>
      </w:r>
      <w:r w:rsidR="00432D2E">
        <w:rPr>
          <w:rFonts w:ascii="Times New Roman" w:hAnsi="Times New Roman" w:cs="Times New Roman"/>
          <w:sz w:val="32"/>
          <w:szCs w:val="32"/>
        </w:rPr>
        <w:t xml:space="preserve">А.В. </w:t>
      </w:r>
      <w:r w:rsidR="00722298">
        <w:rPr>
          <w:rFonts w:ascii="Times New Roman" w:hAnsi="Times New Roman" w:cs="Times New Roman"/>
          <w:sz w:val="32"/>
          <w:szCs w:val="32"/>
        </w:rPr>
        <w:t xml:space="preserve">Чаянова </w:t>
      </w:r>
      <w:r>
        <w:rPr>
          <w:rFonts w:ascii="Times New Roman" w:hAnsi="Times New Roman" w:cs="Times New Roman"/>
          <w:sz w:val="32"/>
          <w:szCs w:val="32"/>
        </w:rPr>
        <w:t>является социализация</w:t>
      </w:r>
      <w:r w:rsidR="003B4E17">
        <w:rPr>
          <w:rFonts w:ascii="Times New Roman" w:hAnsi="Times New Roman" w:cs="Times New Roman"/>
          <w:sz w:val="32"/>
          <w:szCs w:val="32"/>
        </w:rPr>
        <w:t xml:space="preserve">, хотя </w:t>
      </w:r>
      <w:r w:rsidR="00432D2E">
        <w:rPr>
          <w:rFonts w:ascii="Times New Roman" w:hAnsi="Times New Roman" w:cs="Times New Roman"/>
          <w:sz w:val="32"/>
          <w:szCs w:val="32"/>
        </w:rPr>
        <w:t xml:space="preserve">А.В. </w:t>
      </w:r>
      <w:r w:rsidR="003B4E17">
        <w:rPr>
          <w:rFonts w:ascii="Times New Roman" w:hAnsi="Times New Roman" w:cs="Times New Roman"/>
          <w:sz w:val="32"/>
          <w:szCs w:val="32"/>
        </w:rPr>
        <w:t xml:space="preserve">Чаянов </w:t>
      </w:r>
      <w:r w:rsidR="00047752">
        <w:rPr>
          <w:rFonts w:ascii="Times New Roman" w:hAnsi="Times New Roman" w:cs="Times New Roman"/>
          <w:sz w:val="32"/>
          <w:szCs w:val="32"/>
        </w:rPr>
        <w:t xml:space="preserve">анализирует </w:t>
      </w:r>
      <w:r w:rsidR="003B4E17">
        <w:rPr>
          <w:rFonts w:ascii="Times New Roman" w:hAnsi="Times New Roman" w:cs="Times New Roman"/>
          <w:sz w:val="32"/>
          <w:szCs w:val="32"/>
        </w:rPr>
        <w:t>и другие механизмы земельной реформы в целях развития трудовых крестьянских хозяйств</w:t>
      </w:r>
      <w:r w:rsidR="00047752">
        <w:rPr>
          <w:rFonts w:ascii="Times New Roman" w:hAnsi="Times New Roman" w:cs="Times New Roman"/>
          <w:sz w:val="32"/>
          <w:szCs w:val="32"/>
        </w:rPr>
        <w:t xml:space="preserve"> (национализация, муниципализация, государственное регулирование землевладения, установление единого земельного налога), но отдает предпочтение социализации. </w:t>
      </w:r>
      <w:r w:rsidR="00432D2E">
        <w:rPr>
          <w:rFonts w:ascii="Times New Roman" w:hAnsi="Times New Roman" w:cs="Times New Roman"/>
          <w:sz w:val="32"/>
          <w:szCs w:val="32"/>
        </w:rPr>
        <w:t xml:space="preserve">Н.Д. </w:t>
      </w:r>
      <w:r w:rsidR="00047752">
        <w:rPr>
          <w:rFonts w:ascii="Times New Roman" w:hAnsi="Times New Roman" w:cs="Times New Roman"/>
          <w:sz w:val="32"/>
          <w:szCs w:val="32"/>
        </w:rPr>
        <w:t>Кондратьев говорит исключительно о социализации.</w:t>
      </w:r>
    </w:p>
    <w:p w:rsidR="00EF6A64" w:rsidRPr="00224A6D" w:rsidRDefault="00EF6A64" w:rsidP="00DC381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24A6D">
        <w:rPr>
          <w:rFonts w:ascii="Times New Roman" w:hAnsi="Times New Roman" w:cs="Times New Roman"/>
          <w:b/>
          <w:bCs/>
          <w:sz w:val="32"/>
          <w:szCs w:val="32"/>
        </w:rPr>
        <w:t>Слайд 7</w:t>
      </w:r>
    </w:p>
    <w:p w:rsidR="007F63BE" w:rsidRDefault="00EA085C" w:rsidP="00DC38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Сущность социализации заключается</w:t>
      </w:r>
      <w:r w:rsidR="009600F7">
        <w:rPr>
          <w:rFonts w:ascii="Times New Roman" w:hAnsi="Times New Roman" w:cs="Times New Roman"/>
          <w:sz w:val="32"/>
          <w:szCs w:val="32"/>
        </w:rPr>
        <w:t xml:space="preserve"> в </w:t>
      </w:r>
      <w:r w:rsidR="009600F7" w:rsidRPr="009600F7">
        <w:rPr>
          <w:rFonts w:ascii="Times New Roman" w:hAnsi="Times New Roman" w:cs="Times New Roman"/>
          <w:sz w:val="32"/>
          <w:szCs w:val="32"/>
        </w:rPr>
        <w:t>отмене частной собственности на землю</w:t>
      </w:r>
      <w:r w:rsidR="009600F7">
        <w:rPr>
          <w:rFonts w:ascii="Times New Roman" w:hAnsi="Times New Roman" w:cs="Times New Roman"/>
          <w:sz w:val="32"/>
          <w:szCs w:val="32"/>
        </w:rPr>
        <w:t>, признании её общенародным достоянием</w:t>
      </w:r>
      <w:r w:rsidR="006120F5">
        <w:rPr>
          <w:rFonts w:ascii="Times New Roman" w:hAnsi="Times New Roman" w:cs="Times New Roman"/>
          <w:sz w:val="32"/>
          <w:szCs w:val="32"/>
        </w:rPr>
        <w:t xml:space="preserve"> </w:t>
      </w:r>
      <w:r w:rsidR="009600F7">
        <w:rPr>
          <w:rFonts w:ascii="Times New Roman" w:hAnsi="Times New Roman" w:cs="Times New Roman"/>
          <w:sz w:val="32"/>
          <w:szCs w:val="32"/>
        </w:rPr>
        <w:t xml:space="preserve"> и передаче в трудовое пользование народа. </w:t>
      </w:r>
    </w:p>
    <w:p w:rsidR="007F63BE" w:rsidRPr="007F63BE" w:rsidRDefault="007F63BE" w:rsidP="00DC381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F63BE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Слайд 8</w:t>
      </w:r>
    </w:p>
    <w:p w:rsidR="00AA4CD9" w:rsidRDefault="007F63BE" w:rsidP="007F63B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Соответственно (и в этом </w:t>
      </w:r>
      <w:r w:rsidR="00432D2E">
        <w:rPr>
          <w:rFonts w:ascii="Times New Roman" w:hAnsi="Times New Roman" w:cs="Times New Roman"/>
          <w:sz w:val="32"/>
          <w:szCs w:val="32"/>
        </w:rPr>
        <w:t xml:space="preserve">Н.Д. </w:t>
      </w:r>
      <w:r>
        <w:rPr>
          <w:rFonts w:ascii="Times New Roman" w:hAnsi="Times New Roman" w:cs="Times New Roman"/>
          <w:sz w:val="32"/>
          <w:szCs w:val="32"/>
        </w:rPr>
        <w:t xml:space="preserve">Кондратьев и </w:t>
      </w:r>
      <w:r w:rsidR="00432D2E">
        <w:rPr>
          <w:rFonts w:ascii="Times New Roman" w:hAnsi="Times New Roman" w:cs="Times New Roman"/>
          <w:sz w:val="32"/>
          <w:szCs w:val="32"/>
        </w:rPr>
        <w:t xml:space="preserve">А.В. </w:t>
      </w:r>
      <w:r>
        <w:rPr>
          <w:rFonts w:ascii="Times New Roman" w:hAnsi="Times New Roman" w:cs="Times New Roman"/>
          <w:sz w:val="32"/>
          <w:szCs w:val="32"/>
        </w:rPr>
        <w:t>Чаянов едины)</w:t>
      </w:r>
      <w:r w:rsidR="00AA675A">
        <w:rPr>
          <w:rFonts w:ascii="Times New Roman" w:hAnsi="Times New Roman" w:cs="Times New Roman"/>
          <w:sz w:val="32"/>
          <w:szCs w:val="32"/>
        </w:rPr>
        <w:t xml:space="preserve">, </w:t>
      </w:r>
      <w:r w:rsidRPr="007F63BE">
        <w:rPr>
          <w:rFonts w:ascii="Times New Roman" w:hAnsi="Times New Roman" w:cs="Times New Roman"/>
          <w:sz w:val="32"/>
          <w:szCs w:val="32"/>
        </w:rPr>
        <w:t>запре</w:t>
      </w:r>
      <w:r w:rsidR="00AA675A">
        <w:rPr>
          <w:rFonts w:ascii="Times New Roman" w:hAnsi="Times New Roman" w:cs="Times New Roman"/>
          <w:sz w:val="32"/>
          <w:szCs w:val="32"/>
        </w:rPr>
        <w:t xml:space="preserve">щается </w:t>
      </w:r>
      <w:r w:rsidRPr="007F63BE">
        <w:rPr>
          <w:rFonts w:ascii="Times New Roman" w:hAnsi="Times New Roman" w:cs="Times New Roman"/>
          <w:sz w:val="32"/>
          <w:szCs w:val="32"/>
        </w:rPr>
        <w:t xml:space="preserve"> купл</w:t>
      </w:r>
      <w:r w:rsidR="00AA675A">
        <w:rPr>
          <w:rFonts w:ascii="Times New Roman" w:hAnsi="Times New Roman" w:cs="Times New Roman"/>
          <w:sz w:val="32"/>
          <w:szCs w:val="32"/>
        </w:rPr>
        <w:t>я</w:t>
      </w:r>
      <w:r w:rsidRPr="007F63BE">
        <w:rPr>
          <w:rFonts w:ascii="Times New Roman" w:hAnsi="Times New Roman" w:cs="Times New Roman"/>
          <w:sz w:val="32"/>
          <w:szCs w:val="32"/>
        </w:rPr>
        <w:t>-продаж</w:t>
      </w:r>
      <w:r w:rsidR="00AA675A">
        <w:rPr>
          <w:rFonts w:ascii="Times New Roman" w:hAnsi="Times New Roman" w:cs="Times New Roman"/>
          <w:sz w:val="32"/>
          <w:szCs w:val="32"/>
        </w:rPr>
        <w:t>а</w:t>
      </w:r>
      <w:r w:rsidRPr="007F63BE">
        <w:rPr>
          <w:rFonts w:ascii="Times New Roman" w:hAnsi="Times New Roman" w:cs="Times New Roman"/>
          <w:sz w:val="32"/>
          <w:szCs w:val="32"/>
        </w:rPr>
        <w:t>, сдач</w:t>
      </w:r>
      <w:r w:rsidR="00AA675A">
        <w:rPr>
          <w:rFonts w:ascii="Times New Roman" w:hAnsi="Times New Roman" w:cs="Times New Roman"/>
          <w:sz w:val="32"/>
          <w:szCs w:val="32"/>
        </w:rPr>
        <w:t>а</w:t>
      </w:r>
      <w:r w:rsidRPr="007F63BE">
        <w:rPr>
          <w:rFonts w:ascii="Times New Roman" w:hAnsi="Times New Roman" w:cs="Times New Roman"/>
          <w:sz w:val="32"/>
          <w:szCs w:val="32"/>
        </w:rPr>
        <w:t xml:space="preserve"> в аренду и залог земли, </w:t>
      </w:r>
      <w:r w:rsidR="00AA675A">
        <w:rPr>
          <w:rFonts w:ascii="Times New Roman" w:hAnsi="Times New Roman" w:cs="Times New Roman"/>
          <w:sz w:val="32"/>
          <w:szCs w:val="32"/>
        </w:rPr>
        <w:t xml:space="preserve">а также использование при </w:t>
      </w:r>
      <w:r w:rsidR="000E7289">
        <w:rPr>
          <w:rFonts w:ascii="Times New Roman" w:hAnsi="Times New Roman" w:cs="Times New Roman"/>
          <w:sz w:val="32"/>
          <w:szCs w:val="32"/>
        </w:rPr>
        <w:t xml:space="preserve">её </w:t>
      </w:r>
      <w:r w:rsidR="00AA675A">
        <w:rPr>
          <w:rFonts w:ascii="Times New Roman" w:hAnsi="Times New Roman" w:cs="Times New Roman"/>
          <w:sz w:val="32"/>
          <w:szCs w:val="32"/>
        </w:rPr>
        <w:t xml:space="preserve">обработке  </w:t>
      </w:r>
      <w:r w:rsidRPr="007F63BE">
        <w:rPr>
          <w:rFonts w:ascii="Times New Roman" w:hAnsi="Times New Roman" w:cs="Times New Roman"/>
          <w:sz w:val="32"/>
          <w:szCs w:val="32"/>
        </w:rPr>
        <w:t>наемного труда</w:t>
      </w:r>
      <w:r w:rsidR="00AA675A">
        <w:rPr>
          <w:rFonts w:ascii="Times New Roman" w:hAnsi="Times New Roman" w:cs="Times New Roman"/>
          <w:sz w:val="32"/>
          <w:szCs w:val="32"/>
        </w:rPr>
        <w:t xml:space="preserve">. </w:t>
      </w:r>
      <w:r w:rsidRPr="007F63BE">
        <w:rPr>
          <w:rFonts w:ascii="Times New Roman" w:hAnsi="Times New Roman" w:cs="Times New Roman"/>
          <w:sz w:val="32"/>
          <w:szCs w:val="32"/>
        </w:rPr>
        <w:t xml:space="preserve"> </w:t>
      </w:r>
      <w:r w:rsidR="00AA675A">
        <w:rPr>
          <w:rFonts w:ascii="Times New Roman" w:hAnsi="Times New Roman" w:cs="Times New Roman"/>
          <w:sz w:val="32"/>
          <w:szCs w:val="32"/>
        </w:rPr>
        <w:t xml:space="preserve">При этом </w:t>
      </w:r>
      <w:r w:rsidRPr="007F63BE">
        <w:rPr>
          <w:rFonts w:ascii="Times New Roman" w:hAnsi="Times New Roman" w:cs="Times New Roman"/>
          <w:sz w:val="32"/>
          <w:szCs w:val="32"/>
        </w:rPr>
        <w:t>собственност</w:t>
      </w:r>
      <w:r w:rsidR="00AA675A">
        <w:rPr>
          <w:rFonts w:ascii="Times New Roman" w:hAnsi="Times New Roman" w:cs="Times New Roman"/>
          <w:sz w:val="32"/>
          <w:szCs w:val="32"/>
        </w:rPr>
        <w:t>ь</w:t>
      </w:r>
      <w:r w:rsidRPr="007F63BE">
        <w:rPr>
          <w:rFonts w:ascii="Times New Roman" w:hAnsi="Times New Roman" w:cs="Times New Roman"/>
          <w:sz w:val="32"/>
          <w:szCs w:val="32"/>
        </w:rPr>
        <w:t xml:space="preserve"> на постройки, инвентарь</w:t>
      </w:r>
      <w:r w:rsidR="00BA5DD5">
        <w:rPr>
          <w:rFonts w:ascii="Times New Roman" w:hAnsi="Times New Roman" w:cs="Times New Roman"/>
          <w:sz w:val="32"/>
          <w:szCs w:val="32"/>
        </w:rPr>
        <w:t xml:space="preserve">, </w:t>
      </w:r>
      <w:r w:rsidRPr="007F63BE">
        <w:rPr>
          <w:rFonts w:ascii="Times New Roman" w:hAnsi="Times New Roman" w:cs="Times New Roman"/>
          <w:sz w:val="32"/>
          <w:szCs w:val="32"/>
        </w:rPr>
        <w:t>скот и на продукты сельского хозяйства</w:t>
      </w:r>
      <w:r w:rsidR="00AA675A" w:rsidRPr="00AA675A">
        <w:t xml:space="preserve"> </w:t>
      </w:r>
      <w:r w:rsidR="00AA675A" w:rsidRPr="00AA675A">
        <w:rPr>
          <w:rFonts w:ascii="Times New Roman" w:hAnsi="Times New Roman" w:cs="Times New Roman"/>
          <w:sz w:val="32"/>
          <w:szCs w:val="32"/>
        </w:rPr>
        <w:t>сохра</w:t>
      </w:r>
      <w:r w:rsidR="00AA675A">
        <w:rPr>
          <w:rFonts w:ascii="Times New Roman" w:hAnsi="Times New Roman" w:cs="Times New Roman"/>
          <w:sz w:val="32"/>
          <w:szCs w:val="32"/>
        </w:rPr>
        <w:t>няется.</w:t>
      </w:r>
      <w:r w:rsidR="00BA5DD5">
        <w:rPr>
          <w:rFonts w:ascii="Times New Roman" w:hAnsi="Times New Roman" w:cs="Times New Roman"/>
          <w:sz w:val="32"/>
          <w:szCs w:val="32"/>
        </w:rPr>
        <w:t xml:space="preserve"> Н</w:t>
      </w:r>
      <w:r w:rsidRPr="007F63BE">
        <w:rPr>
          <w:rFonts w:ascii="Times New Roman" w:hAnsi="Times New Roman" w:cs="Times New Roman"/>
          <w:sz w:val="32"/>
          <w:szCs w:val="32"/>
        </w:rPr>
        <w:t xml:space="preserve">аделение землей </w:t>
      </w:r>
      <w:r w:rsidR="00BA5DD5">
        <w:rPr>
          <w:rFonts w:ascii="Times New Roman" w:hAnsi="Times New Roman" w:cs="Times New Roman"/>
          <w:sz w:val="32"/>
          <w:szCs w:val="32"/>
        </w:rPr>
        <w:t xml:space="preserve"> осуществляется по </w:t>
      </w:r>
      <w:r w:rsidRPr="007F63BE">
        <w:rPr>
          <w:rFonts w:ascii="Times New Roman" w:hAnsi="Times New Roman" w:cs="Times New Roman"/>
          <w:sz w:val="32"/>
          <w:szCs w:val="32"/>
        </w:rPr>
        <w:t xml:space="preserve"> потребительской норме («по едокам»), </w:t>
      </w:r>
      <w:r w:rsidR="00BA5DD5">
        <w:rPr>
          <w:rFonts w:ascii="Times New Roman" w:hAnsi="Times New Roman" w:cs="Times New Roman"/>
          <w:sz w:val="32"/>
          <w:szCs w:val="32"/>
        </w:rPr>
        <w:t xml:space="preserve">в ряде районов и общин допускается </w:t>
      </w:r>
      <w:r w:rsidR="000E7289">
        <w:rPr>
          <w:rFonts w:ascii="Times New Roman" w:hAnsi="Times New Roman" w:cs="Times New Roman"/>
          <w:sz w:val="32"/>
          <w:szCs w:val="32"/>
        </w:rPr>
        <w:t>наделение</w:t>
      </w:r>
      <w:r w:rsidR="00BA5DD5">
        <w:rPr>
          <w:rFonts w:ascii="Times New Roman" w:hAnsi="Times New Roman" w:cs="Times New Roman"/>
          <w:sz w:val="32"/>
          <w:szCs w:val="32"/>
        </w:rPr>
        <w:t xml:space="preserve"> по трудовой норме и </w:t>
      </w:r>
      <w:r w:rsidR="00FB20E0">
        <w:rPr>
          <w:rFonts w:ascii="Times New Roman" w:hAnsi="Times New Roman" w:cs="Times New Roman"/>
          <w:sz w:val="32"/>
          <w:szCs w:val="32"/>
        </w:rPr>
        <w:t xml:space="preserve">существование </w:t>
      </w:r>
      <w:r w:rsidRPr="007F63BE">
        <w:rPr>
          <w:rFonts w:ascii="Times New Roman" w:hAnsi="Times New Roman" w:cs="Times New Roman"/>
          <w:sz w:val="32"/>
          <w:szCs w:val="32"/>
        </w:rPr>
        <w:t>сверхнормативн</w:t>
      </w:r>
      <w:r w:rsidR="00FB20E0">
        <w:rPr>
          <w:rFonts w:ascii="Times New Roman" w:hAnsi="Times New Roman" w:cs="Times New Roman"/>
          <w:sz w:val="32"/>
          <w:szCs w:val="32"/>
        </w:rPr>
        <w:t>ых наделов</w:t>
      </w:r>
      <w:r w:rsidR="00BA5DD5">
        <w:rPr>
          <w:rFonts w:ascii="Times New Roman" w:hAnsi="Times New Roman" w:cs="Times New Roman"/>
          <w:sz w:val="32"/>
          <w:szCs w:val="32"/>
        </w:rPr>
        <w:t xml:space="preserve">. Земля используется </w:t>
      </w:r>
      <w:r w:rsidRPr="007F63BE">
        <w:rPr>
          <w:rFonts w:ascii="Times New Roman" w:hAnsi="Times New Roman" w:cs="Times New Roman"/>
          <w:sz w:val="32"/>
          <w:szCs w:val="32"/>
        </w:rPr>
        <w:t>безвозмездно, налогообложени</w:t>
      </w:r>
      <w:r w:rsidR="00BA5DD5">
        <w:rPr>
          <w:rFonts w:ascii="Times New Roman" w:hAnsi="Times New Roman" w:cs="Times New Roman"/>
          <w:sz w:val="32"/>
          <w:szCs w:val="32"/>
        </w:rPr>
        <w:t xml:space="preserve">ю подлежат </w:t>
      </w:r>
      <w:r w:rsidRPr="007F63BE">
        <w:rPr>
          <w:rFonts w:ascii="Times New Roman" w:hAnsi="Times New Roman" w:cs="Times New Roman"/>
          <w:sz w:val="32"/>
          <w:szCs w:val="32"/>
        </w:rPr>
        <w:t xml:space="preserve"> доход</w:t>
      </w:r>
      <w:r w:rsidR="00BA5DD5">
        <w:rPr>
          <w:rFonts w:ascii="Times New Roman" w:hAnsi="Times New Roman" w:cs="Times New Roman"/>
          <w:sz w:val="32"/>
          <w:szCs w:val="32"/>
        </w:rPr>
        <w:t>ы</w:t>
      </w:r>
      <w:r w:rsidRPr="007F63BE">
        <w:rPr>
          <w:rFonts w:ascii="Times New Roman" w:hAnsi="Times New Roman" w:cs="Times New Roman"/>
          <w:sz w:val="32"/>
          <w:szCs w:val="32"/>
        </w:rPr>
        <w:t xml:space="preserve"> хозяйств в целях изъятия ренты,</w:t>
      </w:r>
      <w:r w:rsidR="00BA5DD5">
        <w:rPr>
          <w:rFonts w:ascii="Times New Roman" w:hAnsi="Times New Roman" w:cs="Times New Roman"/>
          <w:sz w:val="32"/>
          <w:szCs w:val="32"/>
        </w:rPr>
        <w:t xml:space="preserve"> в отношении </w:t>
      </w:r>
      <w:r w:rsidRPr="007F63BE">
        <w:rPr>
          <w:rFonts w:ascii="Times New Roman" w:hAnsi="Times New Roman" w:cs="Times New Roman"/>
          <w:sz w:val="32"/>
          <w:szCs w:val="32"/>
        </w:rPr>
        <w:t>сверхнормативны</w:t>
      </w:r>
      <w:r w:rsidR="00BA5DD5">
        <w:rPr>
          <w:rFonts w:ascii="Times New Roman" w:hAnsi="Times New Roman" w:cs="Times New Roman"/>
          <w:sz w:val="32"/>
          <w:szCs w:val="32"/>
        </w:rPr>
        <w:t>х</w:t>
      </w:r>
      <w:r w:rsidRPr="007F63BE">
        <w:rPr>
          <w:rFonts w:ascii="Times New Roman" w:hAnsi="Times New Roman" w:cs="Times New Roman"/>
          <w:sz w:val="32"/>
          <w:szCs w:val="32"/>
        </w:rPr>
        <w:t xml:space="preserve"> надел</w:t>
      </w:r>
      <w:r w:rsidR="00BA5DD5">
        <w:rPr>
          <w:rFonts w:ascii="Times New Roman" w:hAnsi="Times New Roman" w:cs="Times New Roman"/>
          <w:sz w:val="32"/>
          <w:szCs w:val="32"/>
        </w:rPr>
        <w:t xml:space="preserve">ов </w:t>
      </w:r>
      <w:r w:rsidRPr="007F63BE">
        <w:rPr>
          <w:rFonts w:ascii="Times New Roman" w:hAnsi="Times New Roman" w:cs="Times New Roman"/>
          <w:sz w:val="32"/>
          <w:szCs w:val="32"/>
        </w:rPr>
        <w:t xml:space="preserve"> </w:t>
      </w:r>
      <w:r w:rsidR="00BA5DD5">
        <w:rPr>
          <w:rFonts w:ascii="Times New Roman" w:hAnsi="Times New Roman" w:cs="Times New Roman"/>
          <w:sz w:val="32"/>
          <w:szCs w:val="32"/>
        </w:rPr>
        <w:t xml:space="preserve">применяется земельный налог. Провозглашается </w:t>
      </w:r>
      <w:r w:rsidRPr="007F63BE">
        <w:rPr>
          <w:rFonts w:ascii="Times New Roman" w:hAnsi="Times New Roman" w:cs="Times New Roman"/>
          <w:sz w:val="32"/>
          <w:szCs w:val="32"/>
        </w:rPr>
        <w:t>многообразие и свободный выбор форм трудового землепользования – личн</w:t>
      </w:r>
      <w:r w:rsidR="00BA5DD5">
        <w:rPr>
          <w:rFonts w:ascii="Times New Roman" w:hAnsi="Times New Roman" w:cs="Times New Roman"/>
          <w:sz w:val="32"/>
          <w:szCs w:val="32"/>
        </w:rPr>
        <w:t>ая</w:t>
      </w:r>
      <w:r w:rsidRPr="007F63BE">
        <w:rPr>
          <w:rFonts w:ascii="Times New Roman" w:hAnsi="Times New Roman" w:cs="Times New Roman"/>
          <w:sz w:val="32"/>
          <w:szCs w:val="32"/>
        </w:rPr>
        <w:t xml:space="preserve"> (подворн</w:t>
      </w:r>
      <w:r w:rsidR="00BA5DD5">
        <w:rPr>
          <w:rFonts w:ascii="Times New Roman" w:hAnsi="Times New Roman" w:cs="Times New Roman"/>
          <w:sz w:val="32"/>
          <w:szCs w:val="32"/>
        </w:rPr>
        <w:t>ая</w:t>
      </w:r>
      <w:r w:rsidRPr="007F63BE">
        <w:rPr>
          <w:rFonts w:ascii="Times New Roman" w:hAnsi="Times New Roman" w:cs="Times New Roman"/>
          <w:sz w:val="32"/>
          <w:szCs w:val="32"/>
        </w:rPr>
        <w:t>), общинн</w:t>
      </w:r>
      <w:r w:rsidR="00BA5DD5">
        <w:rPr>
          <w:rFonts w:ascii="Times New Roman" w:hAnsi="Times New Roman" w:cs="Times New Roman"/>
          <w:sz w:val="32"/>
          <w:szCs w:val="32"/>
        </w:rPr>
        <w:t>ая</w:t>
      </w:r>
      <w:r w:rsidRPr="007F63BE">
        <w:rPr>
          <w:rFonts w:ascii="Times New Roman" w:hAnsi="Times New Roman" w:cs="Times New Roman"/>
          <w:sz w:val="32"/>
          <w:szCs w:val="32"/>
        </w:rPr>
        <w:t>, артельн</w:t>
      </w:r>
      <w:r w:rsidR="00BA5DD5">
        <w:rPr>
          <w:rFonts w:ascii="Times New Roman" w:hAnsi="Times New Roman" w:cs="Times New Roman"/>
          <w:sz w:val="32"/>
          <w:szCs w:val="32"/>
        </w:rPr>
        <w:t xml:space="preserve">ая. Земельная </w:t>
      </w:r>
      <w:r w:rsidRPr="007F63BE">
        <w:rPr>
          <w:rFonts w:ascii="Times New Roman" w:hAnsi="Times New Roman" w:cs="Times New Roman"/>
          <w:sz w:val="32"/>
          <w:szCs w:val="32"/>
        </w:rPr>
        <w:t>реформ</w:t>
      </w:r>
      <w:r w:rsidR="00BA5DD5">
        <w:rPr>
          <w:rFonts w:ascii="Times New Roman" w:hAnsi="Times New Roman" w:cs="Times New Roman"/>
          <w:sz w:val="32"/>
          <w:szCs w:val="32"/>
        </w:rPr>
        <w:t xml:space="preserve">а проводится </w:t>
      </w:r>
      <w:r w:rsidRPr="007F63BE">
        <w:rPr>
          <w:rFonts w:ascii="Times New Roman" w:hAnsi="Times New Roman" w:cs="Times New Roman"/>
          <w:sz w:val="32"/>
          <w:szCs w:val="32"/>
        </w:rPr>
        <w:t xml:space="preserve"> государство</w:t>
      </w:r>
      <w:r w:rsidR="00BA5DD5">
        <w:rPr>
          <w:rFonts w:ascii="Times New Roman" w:hAnsi="Times New Roman" w:cs="Times New Roman"/>
          <w:sz w:val="32"/>
          <w:szCs w:val="32"/>
        </w:rPr>
        <w:t>м</w:t>
      </w:r>
      <w:r w:rsidRPr="007F63BE">
        <w:rPr>
          <w:rFonts w:ascii="Times New Roman" w:hAnsi="Times New Roman" w:cs="Times New Roman"/>
          <w:sz w:val="32"/>
          <w:szCs w:val="32"/>
        </w:rPr>
        <w:t>, орган</w:t>
      </w:r>
      <w:r w:rsidR="00BA5DD5">
        <w:rPr>
          <w:rFonts w:ascii="Times New Roman" w:hAnsi="Times New Roman" w:cs="Times New Roman"/>
          <w:sz w:val="32"/>
          <w:szCs w:val="32"/>
        </w:rPr>
        <w:t>ами</w:t>
      </w:r>
      <w:r w:rsidRPr="007F63BE">
        <w:rPr>
          <w:rFonts w:ascii="Times New Roman" w:hAnsi="Times New Roman" w:cs="Times New Roman"/>
          <w:sz w:val="32"/>
          <w:szCs w:val="32"/>
        </w:rPr>
        <w:t xml:space="preserve"> местного самоуправления</w:t>
      </w:r>
      <w:r w:rsidR="00BA5DD5">
        <w:rPr>
          <w:rFonts w:ascii="Times New Roman" w:hAnsi="Times New Roman" w:cs="Times New Roman"/>
          <w:sz w:val="32"/>
          <w:szCs w:val="32"/>
        </w:rPr>
        <w:t xml:space="preserve"> и </w:t>
      </w:r>
      <w:r w:rsidRPr="007F63BE">
        <w:rPr>
          <w:rFonts w:ascii="Times New Roman" w:hAnsi="Times New Roman" w:cs="Times New Roman"/>
          <w:sz w:val="32"/>
          <w:szCs w:val="32"/>
        </w:rPr>
        <w:t xml:space="preserve"> общин</w:t>
      </w:r>
      <w:r w:rsidR="00BA5DD5">
        <w:rPr>
          <w:rFonts w:ascii="Times New Roman" w:hAnsi="Times New Roman" w:cs="Times New Roman"/>
          <w:sz w:val="32"/>
          <w:szCs w:val="32"/>
        </w:rPr>
        <w:t>ами после решения Учредительного собрания.</w:t>
      </w:r>
      <w:r w:rsidRPr="007F63BE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EF6A64" w:rsidRDefault="00AA4CD9" w:rsidP="007F63BE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63F0A">
        <w:rPr>
          <w:rFonts w:ascii="Times New Roman" w:hAnsi="Times New Roman" w:cs="Times New Roman"/>
          <w:b/>
          <w:bCs/>
          <w:sz w:val="32"/>
          <w:szCs w:val="32"/>
        </w:rPr>
        <w:t>Слайд 9</w:t>
      </w:r>
      <w:r w:rsidR="00EA085C" w:rsidRPr="00063F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065339" w:rsidRDefault="00875507" w:rsidP="00065339">
      <w:pPr>
        <w:rPr>
          <w:rFonts w:ascii="Times New Roman" w:hAnsi="Times New Roman" w:cs="Times New Roman"/>
          <w:sz w:val="32"/>
          <w:szCs w:val="32"/>
        </w:rPr>
      </w:pPr>
      <w:r w:rsidRPr="00875507">
        <w:rPr>
          <w:rFonts w:ascii="Times New Roman" w:hAnsi="Times New Roman" w:cs="Times New Roman"/>
          <w:sz w:val="32"/>
          <w:szCs w:val="32"/>
        </w:rPr>
        <w:t>В перечисленных</w:t>
      </w:r>
      <w:r>
        <w:rPr>
          <w:rFonts w:ascii="Times New Roman" w:hAnsi="Times New Roman" w:cs="Times New Roman"/>
          <w:sz w:val="32"/>
          <w:szCs w:val="32"/>
        </w:rPr>
        <w:t xml:space="preserve"> принципах, как уже подчеркивалось, </w:t>
      </w:r>
      <w:r w:rsidR="00432D2E">
        <w:rPr>
          <w:rFonts w:ascii="Times New Roman" w:hAnsi="Times New Roman" w:cs="Times New Roman"/>
          <w:sz w:val="32"/>
          <w:szCs w:val="32"/>
        </w:rPr>
        <w:t xml:space="preserve">Н.Д. </w:t>
      </w:r>
      <w:r>
        <w:rPr>
          <w:rFonts w:ascii="Times New Roman" w:hAnsi="Times New Roman" w:cs="Times New Roman"/>
          <w:sz w:val="32"/>
          <w:szCs w:val="32"/>
        </w:rPr>
        <w:t xml:space="preserve">Кондратьев и </w:t>
      </w:r>
      <w:r w:rsidR="00432D2E">
        <w:rPr>
          <w:rFonts w:ascii="Times New Roman" w:hAnsi="Times New Roman" w:cs="Times New Roman"/>
          <w:sz w:val="32"/>
          <w:szCs w:val="32"/>
        </w:rPr>
        <w:t xml:space="preserve">А.В. </w:t>
      </w:r>
      <w:r>
        <w:rPr>
          <w:rFonts w:ascii="Times New Roman" w:hAnsi="Times New Roman" w:cs="Times New Roman"/>
          <w:sz w:val="32"/>
          <w:szCs w:val="32"/>
        </w:rPr>
        <w:t xml:space="preserve">Чаянов были едины, </w:t>
      </w:r>
      <w:r w:rsidR="005A6830">
        <w:rPr>
          <w:rFonts w:ascii="Times New Roman" w:hAnsi="Times New Roman" w:cs="Times New Roman"/>
          <w:sz w:val="32"/>
          <w:szCs w:val="32"/>
        </w:rPr>
        <w:t>однако в их взглядах относительно социализации земли были и существенные расхождения.</w:t>
      </w:r>
      <w:r w:rsidR="00065339" w:rsidRPr="00065339">
        <w:rPr>
          <w:rFonts w:ascii="Times New Roman" w:hAnsi="Times New Roman" w:cs="Times New Roman"/>
          <w:sz w:val="32"/>
          <w:szCs w:val="32"/>
        </w:rPr>
        <w:t xml:space="preserve">     Н.Д. Кондратьев</w:t>
      </w:r>
      <w:r w:rsidR="00065339">
        <w:rPr>
          <w:rFonts w:ascii="Times New Roman" w:hAnsi="Times New Roman" w:cs="Times New Roman"/>
          <w:sz w:val="32"/>
          <w:szCs w:val="32"/>
        </w:rPr>
        <w:t xml:space="preserve"> допускал </w:t>
      </w:r>
      <w:r w:rsidR="00065339" w:rsidRPr="00065339">
        <w:rPr>
          <w:rFonts w:ascii="Times New Roman" w:hAnsi="Times New Roman" w:cs="Times New Roman"/>
          <w:sz w:val="32"/>
          <w:szCs w:val="32"/>
        </w:rPr>
        <w:t>сохранение в течение переходного периода полу-капиталистических (полу-трудовых) крестьянских хозяйств с наёмным трудом</w:t>
      </w:r>
      <w:r w:rsidR="00065339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625CCC" w:rsidRDefault="00065339" w:rsidP="00065339">
      <w:pPr>
        <w:rPr>
          <w:rFonts w:ascii="Times New Roman" w:hAnsi="Times New Roman" w:cs="Times New Roman"/>
          <w:sz w:val="32"/>
          <w:szCs w:val="32"/>
        </w:rPr>
      </w:pPr>
      <w:r w:rsidRPr="00065339">
        <w:rPr>
          <w:rFonts w:ascii="Times New Roman" w:hAnsi="Times New Roman" w:cs="Times New Roman"/>
          <w:sz w:val="32"/>
          <w:szCs w:val="32"/>
        </w:rPr>
        <w:t>А.В. Чаянов</w:t>
      </w:r>
      <w:r>
        <w:rPr>
          <w:rFonts w:ascii="Times New Roman" w:hAnsi="Times New Roman" w:cs="Times New Roman"/>
          <w:sz w:val="32"/>
          <w:szCs w:val="32"/>
        </w:rPr>
        <w:t xml:space="preserve"> предусматривал </w:t>
      </w:r>
      <w:r w:rsidRPr="00065339">
        <w:rPr>
          <w:rFonts w:ascii="Times New Roman" w:hAnsi="Times New Roman" w:cs="Times New Roman"/>
          <w:sz w:val="32"/>
          <w:szCs w:val="32"/>
        </w:rPr>
        <w:t>выкуп частновладельческих земель (помещичьих и крестьянских) путем государственного займа с погашением в течение 50-100лет</w:t>
      </w:r>
      <w:r>
        <w:rPr>
          <w:rFonts w:ascii="Times New Roman" w:hAnsi="Times New Roman" w:cs="Times New Roman"/>
          <w:sz w:val="32"/>
          <w:szCs w:val="32"/>
        </w:rPr>
        <w:t xml:space="preserve">, а также допускал </w:t>
      </w:r>
      <w:r w:rsidRPr="0006533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в течение известного времени </w:t>
      </w:r>
      <w:r w:rsidRPr="00065339">
        <w:rPr>
          <w:rFonts w:ascii="Times New Roman" w:hAnsi="Times New Roman" w:cs="Times New Roman"/>
          <w:sz w:val="32"/>
          <w:szCs w:val="32"/>
        </w:rPr>
        <w:t>сохранение на переходный период частно-владельч</w:t>
      </w:r>
      <w:r>
        <w:rPr>
          <w:rFonts w:ascii="Times New Roman" w:hAnsi="Times New Roman" w:cs="Times New Roman"/>
          <w:sz w:val="32"/>
          <w:szCs w:val="32"/>
        </w:rPr>
        <w:t>еск</w:t>
      </w:r>
      <w:r w:rsidRPr="00065339">
        <w:rPr>
          <w:rFonts w:ascii="Times New Roman" w:hAnsi="Times New Roman" w:cs="Times New Roman"/>
          <w:sz w:val="32"/>
          <w:szCs w:val="32"/>
        </w:rPr>
        <w:t>их культурных хозяйств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06533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844A0" w:rsidRDefault="004844A0" w:rsidP="0006533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844A0">
        <w:rPr>
          <w:rFonts w:ascii="Times New Roman" w:hAnsi="Times New Roman" w:cs="Times New Roman"/>
          <w:b/>
          <w:bCs/>
          <w:sz w:val="32"/>
          <w:szCs w:val="32"/>
        </w:rPr>
        <w:t>Слайд 10</w:t>
      </w:r>
    </w:p>
    <w:p w:rsidR="002202EA" w:rsidRDefault="001F48D7" w:rsidP="00065339">
      <w:pPr>
        <w:rPr>
          <w:rFonts w:ascii="Times New Roman" w:hAnsi="Times New Roman" w:cs="Times New Roman"/>
          <w:sz w:val="32"/>
          <w:szCs w:val="32"/>
        </w:rPr>
      </w:pPr>
      <w:r w:rsidRPr="001F48D7">
        <w:rPr>
          <w:rFonts w:ascii="Times New Roman" w:hAnsi="Times New Roman" w:cs="Times New Roman"/>
          <w:sz w:val="32"/>
          <w:szCs w:val="32"/>
        </w:rPr>
        <w:t xml:space="preserve">Таково основное содержание предлагаемых Н.Д. Кондратьевым и А.В. Чаяновым  </w:t>
      </w:r>
      <w:r>
        <w:rPr>
          <w:rFonts w:ascii="Times New Roman" w:hAnsi="Times New Roman" w:cs="Times New Roman"/>
          <w:sz w:val="32"/>
          <w:szCs w:val="32"/>
        </w:rPr>
        <w:t>аграрных</w:t>
      </w:r>
      <w:r w:rsidRPr="001F48D7">
        <w:rPr>
          <w:rFonts w:ascii="Times New Roman" w:hAnsi="Times New Roman" w:cs="Times New Roman"/>
          <w:sz w:val="32"/>
          <w:szCs w:val="32"/>
        </w:rPr>
        <w:t xml:space="preserve"> преобразований.</w:t>
      </w:r>
      <w:r w:rsidR="00B6701B">
        <w:rPr>
          <w:rFonts w:ascii="Times New Roman" w:hAnsi="Times New Roman" w:cs="Times New Roman"/>
          <w:sz w:val="32"/>
          <w:szCs w:val="32"/>
        </w:rPr>
        <w:t xml:space="preserve"> Но не менее ценными в их работах 1917 года являются подходы к их осуществлению</w:t>
      </w:r>
      <w:r w:rsidR="002202EA">
        <w:rPr>
          <w:rFonts w:ascii="Times New Roman" w:hAnsi="Times New Roman" w:cs="Times New Roman"/>
          <w:sz w:val="32"/>
          <w:szCs w:val="32"/>
        </w:rPr>
        <w:t>:</w:t>
      </w:r>
    </w:p>
    <w:p w:rsidR="002202EA" w:rsidRPr="002202EA" w:rsidRDefault="002202EA" w:rsidP="002202EA">
      <w:pPr>
        <w:rPr>
          <w:rFonts w:ascii="Times New Roman" w:hAnsi="Times New Roman" w:cs="Times New Roman"/>
          <w:sz w:val="32"/>
          <w:szCs w:val="32"/>
        </w:rPr>
      </w:pPr>
      <w:r w:rsidRPr="002202EA">
        <w:rPr>
          <w:rFonts w:ascii="Times New Roman" w:hAnsi="Times New Roman" w:cs="Times New Roman"/>
          <w:b/>
          <w:bCs/>
          <w:sz w:val="32"/>
          <w:szCs w:val="32"/>
        </w:rPr>
        <w:lastRenderedPageBreak/>
        <w:t>- соответствие реформ объективным закономерностям</w:t>
      </w:r>
      <w:r w:rsidRPr="002202EA">
        <w:rPr>
          <w:rFonts w:ascii="Times New Roman" w:hAnsi="Times New Roman" w:cs="Times New Roman"/>
          <w:sz w:val="32"/>
          <w:szCs w:val="32"/>
        </w:rPr>
        <w:t xml:space="preserve"> – «всякий декрет должен опираться на определенную тенденцию в области экономического развития» /Н.Д. Кондратьев/</w:t>
      </w:r>
      <w:r w:rsidR="003C6503">
        <w:rPr>
          <w:rFonts w:ascii="Times New Roman" w:hAnsi="Times New Roman" w:cs="Times New Roman"/>
          <w:sz w:val="32"/>
          <w:szCs w:val="32"/>
        </w:rPr>
        <w:t>;</w:t>
      </w:r>
    </w:p>
    <w:p w:rsidR="002202EA" w:rsidRPr="002202EA" w:rsidRDefault="002202EA" w:rsidP="002202EA">
      <w:pPr>
        <w:rPr>
          <w:rFonts w:ascii="Times New Roman" w:hAnsi="Times New Roman" w:cs="Times New Roman"/>
          <w:sz w:val="32"/>
          <w:szCs w:val="32"/>
        </w:rPr>
      </w:pPr>
      <w:r w:rsidRPr="002202EA">
        <w:rPr>
          <w:rFonts w:ascii="Times New Roman" w:hAnsi="Times New Roman" w:cs="Times New Roman"/>
          <w:b/>
          <w:bCs/>
          <w:sz w:val="32"/>
          <w:szCs w:val="32"/>
        </w:rPr>
        <w:t>- учет экономических и социальных критериев</w:t>
      </w:r>
      <w:r w:rsidRPr="002202EA">
        <w:rPr>
          <w:rFonts w:ascii="Times New Roman" w:hAnsi="Times New Roman" w:cs="Times New Roman"/>
          <w:sz w:val="32"/>
          <w:szCs w:val="32"/>
        </w:rPr>
        <w:t xml:space="preserve"> – «1) наибольшая производительность народного труда, прилагаемая к земле; 2) демократизация распределения национального дохода» /А.В. Чаянов/</w:t>
      </w:r>
      <w:r w:rsidR="003C6503">
        <w:rPr>
          <w:rFonts w:ascii="Times New Roman" w:hAnsi="Times New Roman" w:cs="Times New Roman"/>
          <w:sz w:val="32"/>
          <w:szCs w:val="32"/>
        </w:rPr>
        <w:t>;</w:t>
      </w:r>
    </w:p>
    <w:p w:rsidR="002202EA" w:rsidRPr="002202EA" w:rsidRDefault="002202EA" w:rsidP="002202EA">
      <w:pPr>
        <w:rPr>
          <w:rFonts w:ascii="Times New Roman" w:hAnsi="Times New Roman" w:cs="Times New Roman"/>
          <w:sz w:val="32"/>
          <w:szCs w:val="32"/>
        </w:rPr>
      </w:pPr>
      <w:r w:rsidRPr="002202EA">
        <w:rPr>
          <w:rFonts w:ascii="Times New Roman" w:hAnsi="Times New Roman" w:cs="Times New Roman"/>
          <w:b/>
          <w:bCs/>
          <w:sz w:val="32"/>
          <w:szCs w:val="32"/>
        </w:rPr>
        <w:t>- учет местных условий</w:t>
      </w:r>
      <w:r w:rsidRPr="002202EA">
        <w:rPr>
          <w:rFonts w:ascii="Times New Roman" w:hAnsi="Times New Roman" w:cs="Times New Roman"/>
          <w:sz w:val="32"/>
          <w:szCs w:val="32"/>
        </w:rPr>
        <w:t xml:space="preserve"> – «какую форму землепользования принять, это зависит от местных условий» /Н.Д. Кондратьев/ </w:t>
      </w:r>
      <w:r w:rsidRPr="002202EA">
        <w:rPr>
          <w:rFonts w:ascii="Times New Roman" w:hAnsi="Times New Roman" w:cs="Times New Roman"/>
          <w:b/>
          <w:bCs/>
          <w:sz w:val="32"/>
          <w:szCs w:val="32"/>
        </w:rPr>
        <w:t xml:space="preserve">при соблюдении общегосударственных интересов </w:t>
      </w:r>
      <w:r w:rsidRPr="002202EA">
        <w:rPr>
          <w:rFonts w:ascii="Times New Roman" w:hAnsi="Times New Roman" w:cs="Times New Roman"/>
          <w:sz w:val="32"/>
          <w:szCs w:val="32"/>
        </w:rPr>
        <w:t>-  «никаких уездных и волостных способов решения аграрного вопроса допущено быть не может» /А.В. Чаянов/</w:t>
      </w:r>
      <w:r w:rsidR="003C6503">
        <w:rPr>
          <w:rFonts w:ascii="Times New Roman" w:hAnsi="Times New Roman" w:cs="Times New Roman"/>
          <w:sz w:val="32"/>
          <w:szCs w:val="32"/>
        </w:rPr>
        <w:t>;</w:t>
      </w:r>
    </w:p>
    <w:p w:rsidR="002202EA" w:rsidRPr="002202EA" w:rsidRDefault="002202EA" w:rsidP="002202EA">
      <w:pPr>
        <w:rPr>
          <w:rFonts w:ascii="Times New Roman" w:hAnsi="Times New Roman" w:cs="Times New Roman"/>
          <w:sz w:val="32"/>
          <w:szCs w:val="32"/>
        </w:rPr>
      </w:pPr>
      <w:r w:rsidRPr="002202EA">
        <w:rPr>
          <w:rFonts w:ascii="Times New Roman" w:hAnsi="Times New Roman" w:cs="Times New Roman"/>
          <w:b/>
          <w:bCs/>
          <w:sz w:val="32"/>
          <w:szCs w:val="32"/>
        </w:rPr>
        <w:t>- комплексность  преобразований</w:t>
      </w:r>
      <w:r w:rsidRPr="002202EA">
        <w:rPr>
          <w:rFonts w:ascii="Times New Roman" w:hAnsi="Times New Roman" w:cs="Times New Roman"/>
          <w:sz w:val="32"/>
          <w:szCs w:val="32"/>
        </w:rPr>
        <w:t xml:space="preserve"> – «земельная реформа является только частью аграрной реформы и частью, может быть, наиболее легкой» /А.В. Чаянов/. Крестьянскому хозяйству «нужно дать …силу, которая повела бы его к лучшему. Такой силой должно явиться знание, образование…и лучшие орудия и средства производства» /Н.Д. Кондратьев/</w:t>
      </w:r>
      <w:r w:rsidR="003C6503">
        <w:rPr>
          <w:rFonts w:ascii="Times New Roman" w:hAnsi="Times New Roman" w:cs="Times New Roman"/>
          <w:sz w:val="32"/>
          <w:szCs w:val="32"/>
        </w:rPr>
        <w:t>;</w:t>
      </w:r>
    </w:p>
    <w:p w:rsidR="002202EA" w:rsidRPr="002202EA" w:rsidRDefault="002202EA" w:rsidP="002202EA">
      <w:pPr>
        <w:rPr>
          <w:rFonts w:ascii="Times New Roman" w:hAnsi="Times New Roman" w:cs="Times New Roman"/>
          <w:sz w:val="32"/>
          <w:szCs w:val="32"/>
        </w:rPr>
      </w:pPr>
      <w:r w:rsidRPr="002202EA">
        <w:rPr>
          <w:rFonts w:ascii="Times New Roman" w:hAnsi="Times New Roman" w:cs="Times New Roman"/>
          <w:b/>
          <w:bCs/>
          <w:sz w:val="32"/>
          <w:szCs w:val="32"/>
        </w:rPr>
        <w:t>- сохранение культурных хозяйств,</w:t>
      </w:r>
      <w:r w:rsidRPr="002202EA">
        <w:rPr>
          <w:rFonts w:ascii="Times New Roman" w:hAnsi="Times New Roman" w:cs="Times New Roman"/>
          <w:sz w:val="32"/>
          <w:szCs w:val="32"/>
        </w:rPr>
        <w:t xml:space="preserve"> которые «являются культурными богатствами нашей страны и нашим общим достоянием…вишневые сады не должны быть вырублены…» /А.В. Чаянов/</w:t>
      </w:r>
      <w:r w:rsidR="003C6503">
        <w:rPr>
          <w:rFonts w:ascii="Times New Roman" w:hAnsi="Times New Roman" w:cs="Times New Roman"/>
          <w:sz w:val="32"/>
          <w:szCs w:val="32"/>
        </w:rPr>
        <w:t>;</w:t>
      </w:r>
    </w:p>
    <w:p w:rsidR="004844A0" w:rsidRDefault="002202EA" w:rsidP="002202EA">
      <w:pPr>
        <w:rPr>
          <w:rFonts w:ascii="Times New Roman" w:hAnsi="Times New Roman" w:cs="Times New Roman"/>
          <w:sz w:val="32"/>
          <w:szCs w:val="32"/>
        </w:rPr>
      </w:pPr>
      <w:r w:rsidRPr="002202EA">
        <w:rPr>
          <w:rFonts w:ascii="Times New Roman" w:hAnsi="Times New Roman" w:cs="Times New Roman"/>
          <w:b/>
          <w:bCs/>
          <w:sz w:val="32"/>
          <w:szCs w:val="32"/>
        </w:rPr>
        <w:t>- постепенность преобразований</w:t>
      </w:r>
      <w:r w:rsidRPr="002202EA">
        <w:rPr>
          <w:rFonts w:ascii="Times New Roman" w:hAnsi="Times New Roman" w:cs="Times New Roman"/>
          <w:sz w:val="32"/>
          <w:szCs w:val="32"/>
        </w:rPr>
        <w:t xml:space="preserve"> – «…потребуются годы, чтобы новые земельные порядки установились окончательно» /Н.Д. Кондратьев/</w:t>
      </w:r>
      <w:r w:rsidR="003C6503">
        <w:rPr>
          <w:rFonts w:ascii="Times New Roman" w:hAnsi="Times New Roman" w:cs="Times New Roman"/>
          <w:sz w:val="32"/>
          <w:szCs w:val="32"/>
        </w:rPr>
        <w:t>.</w:t>
      </w:r>
      <w:r w:rsidRPr="002202EA">
        <w:rPr>
          <w:rFonts w:ascii="Times New Roman" w:hAnsi="Times New Roman" w:cs="Times New Roman"/>
          <w:sz w:val="32"/>
          <w:szCs w:val="32"/>
        </w:rPr>
        <w:t xml:space="preserve">  </w:t>
      </w:r>
      <w:r w:rsidR="00B6701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85DA7" w:rsidRPr="0013245F" w:rsidRDefault="00985DA7" w:rsidP="002202E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3245F">
        <w:rPr>
          <w:rFonts w:ascii="Times New Roman" w:hAnsi="Times New Roman" w:cs="Times New Roman"/>
          <w:b/>
          <w:bCs/>
          <w:sz w:val="32"/>
          <w:szCs w:val="32"/>
        </w:rPr>
        <w:t xml:space="preserve">В заключение закономерным является вопрос – насколько наследие </w:t>
      </w:r>
      <w:r w:rsidR="00432D2E">
        <w:rPr>
          <w:rFonts w:ascii="Times New Roman" w:hAnsi="Times New Roman" w:cs="Times New Roman"/>
          <w:b/>
          <w:bCs/>
          <w:sz w:val="32"/>
          <w:szCs w:val="32"/>
        </w:rPr>
        <w:t xml:space="preserve">Н.Д. </w:t>
      </w:r>
      <w:r w:rsidRPr="0013245F">
        <w:rPr>
          <w:rFonts w:ascii="Times New Roman" w:hAnsi="Times New Roman" w:cs="Times New Roman"/>
          <w:b/>
          <w:bCs/>
          <w:sz w:val="32"/>
          <w:szCs w:val="32"/>
        </w:rPr>
        <w:t xml:space="preserve">Кондратьева и </w:t>
      </w:r>
      <w:r w:rsidR="00432D2E">
        <w:rPr>
          <w:rFonts w:ascii="Times New Roman" w:hAnsi="Times New Roman" w:cs="Times New Roman"/>
          <w:b/>
          <w:bCs/>
          <w:sz w:val="32"/>
          <w:szCs w:val="32"/>
        </w:rPr>
        <w:t xml:space="preserve">А.В. </w:t>
      </w:r>
      <w:r w:rsidRPr="0013245F">
        <w:rPr>
          <w:rFonts w:ascii="Times New Roman" w:hAnsi="Times New Roman" w:cs="Times New Roman"/>
          <w:b/>
          <w:bCs/>
          <w:sz w:val="32"/>
          <w:szCs w:val="32"/>
        </w:rPr>
        <w:t>Чаянова вообще, и, в частности, их взгляды на аграрный вопрос в 1917 году,  актуальны в современных условиях, 100 лет спустя?</w:t>
      </w:r>
    </w:p>
    <w:p w:rsidR="000C6B60" w:rsidRDefault="00941897" w:rsidP="002202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Довольна распространена точка зрения, что их теория, и особенно труды Чаянова, являются объектом </w:t>
      </w:r>
      <w:r w:rsidR="002B1700">
        <w:rPr>
          <w:rFonts w:ascii="Times New Roman" w:hAnsi="Times New Roman" w:cs="Times New Roman"/>
          <w:sz w:val="32"/>
          <w:szCs w:val="32"/>
        </w:rPr>
        <w:t xml:space="preserve">сугубо </w:t>
      </w:r>
      <w:r>
        <w:rPr>
          <w:rFonts w:ascii="Times New Roman" w:hAnsi="Times New Roman" w:cs="Times New Roman"/>
          <w:sz w:val="32"/>
          <w:szCs w:val="32"/>
        </w:rPr>
        <w:t xml:space="preserve"> академического </w:t>
      </w:r>
      <w:r w:rsidR="002B1700">
        <w:rPr>
          <w:rFonts w:ascii="Times New Roman" w:hAnsi="Times New Roman" w:cs="Times New Roman"/>
          <w:sz w:val="32"/>
          <w:szCs w:val="32"/>
        </w:rPr>
        <w:t>внимания и интересны прежде всего для историков науки или</w:t>
      </w:r>
      <w:r w:rsidR="00487B19">
        <w:rPr>
          <w:rFonts w:ascii="Times New Roman" w:hAnsi="Times New Roman" w:cs="Times New Roman"/>
          <w:sz w:val="32"/>
          <w:szCs w:val="32"/>
        </w:rPr>
        <w:t xml:space="preserve">, </w:t>
      </w:r>
      <w:r w:rsidR="002B1700">
        <w:rPr>
          <w:rFonts w:ascii="Times New Roman" w:hAnsi="Times New Roman" w:cs="Times New Roman"/>
          <w:sz w:val="32"/>
          <w:szCs w:val="32"/>
        </w:rPr>
        <w:t>в лучшем случае</w:t>
      </w:r>
      <w:r w:rsidR="00487B19">
        <w:rPr>
          <w:rFonts w:ascii="Times New Roman" w:hAnsi="Times New Roman" w:cs="Times New Roman"/>
          <w:sz w:val="32"/>
          <w:szCs w:val="32"/>
        </w:rPr>
        <w:t>,</w:t>
      </w:r>
      <w:r w:rsidR="002B1700">
        <w:rPr>
          <w:rFonts w:ascii="Times New Roman" w:hAnsi="Times New Roman" w:cs="Times New Roman"/>
          <w:sz w:val="32"/>
          <w:szCs w:val="32"/>
        </w:rPr>
        <w:t xml:space="preserve"> </w:t>
      </w:r>
      <w:r w:rsidR="0013245F">
        <w:rPr>
          <w:rFonts w:ascii="Times New Roman" w:hAnsi="Times New Roman" w:cs="Times New Roman"/>
          <w:sz w:val="32"/>
          <w:szCs w:val="32"/>
        </w:rPr>
        <w:t xml:space="preserve">для </w:t>
      </w:r>
      <w:r w:rsidR="002B1700">
        <w:rPr>
          <w:rFonts w:ascii="Times New Roman" w:hAnsi="Times New Roman" w:cs="Times New Roman"/>
          <w:sz w:val="32"/>
          <w:szCs w:val="32"/>
        </w:rPr>
        <w:t xml:space="preserve">социологов и антропологов, описывающих </w:t>
      </w:r>
      <w:r w:rsidR="002B1700">
        <w:rPr>
          <w:rFonts w:ascii="Times New Roman" w:hAnsi="Times New Roman" w:cs="Times New Roman"/>
          <w:sz w:val="32"/>
          <w:szCs w:val="32"/>
        </w:rPr>
        <w:lastRenderedPageBreak/>
        <w:t>развитие аграрных отношений, но никак не экономистов</w:t>
      </w:r>
      <w:r w:rsidR="00C04D9A">
        <w:rPr>
          <w:rFonts w:ascii="Times New Roman" w:hAnsi="Times New Roman" w:cs="Times New Roman"/>
          <w:sz w:val="32"/>
          <w:szCs w:val="32"/>
        </w:rPr>
        <w:t xml:space="preserve">, пытающихся </w:t>
      </w:r>
      <w:r w:rsidR="00487B19">
        <w:rPr>
          <w:rFonts w:ascii="Times New Roman" w:hAnsi="Times New Roman" w:cs="Times New Roman"/>
          <w:sz w:val="32"/>
          <w:szCs w:val="32"/>
        </w:rPr>
        <w:t>реформировать</w:t>
      </w:r>
      <w:r w:rsidR="00C04D9A">
        <w:rPr>
          <w:rFonts w:ascii="Times New Roman" w:hAnsi="Times New Roman" w:cs="Times New Roman"/>
          <w:sz w:val="32"/>
          <w:szCs w:val="32"/>
        </w:rPr>
        <w:t xml:space="preserve"> </w:t>
      </w:r>
      <w:r w:rsidR="00487B19">
        <w:rPr>
          <w:rFonts w:ascii="Times New Roman" w:hAnsi="Times New Roman" w:cs="Times New Roman"/>
          <w:sz w:val="32"/>
          <w:szCs w:val="32"/>
        </w:rPr>
        <w:t>современную аграрную политику.</w:t>
      </w:r>
      <w:r w:rsidR="002B1700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941897" w:rsidRDefault="00487B19" w:rsidP="002202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Мы придерживаемся другой точки зрения и занимаемся</w:t>
      </w:r>
      <w:r w:rsidR="00105EEE">
        <w:rPr>
          <w:rFonts w:ascii="Times New Roman" w:hAnsi="Times New Roman" w:cs="Times New Roman"/>
          <w:sz w:val="32"/>
          <w:szCs w:val="32"/>
        </w:rPr>
        <w:t xml:space="preserve">, в меру своих скромных сил, </w:t>
      </w:r>
      <w:r>
        <w:rPr>
          <w:rFonts w:ascii="Times New Roman" w:hAnsi="Times New Roman" w:cs="Times New Roman"/>
          <w:sz w:val="32"/>
          <w:szCs w:val="32"/>
        </w:rPr>
        <w:t xml:space="preserve">не </w:t>
      </w:r>
      <w:r w:rsidR="00105EEE">
        <w:rPr>
          <w:rFonts w:ascii="Times New Roman" w:hAnsi="Times New Roman" w:cs="Times New Roman"/>
          <w:sz w:val="32"/>
          <w:szCs w:val="32"/>
        </w:rPr>
        <w:t>только «</w:t>
      </w:r>
      <w:r>
        <w:rPr>
          <w:rFonts w:ascii="Times New Roman" w:hAnsi="Times New Roman" w:cs="Times New Roman"/>
          <w:sz w:val="32"/>
          <w:szCs w:val="32"/>
        </w:rPr>
        <w:t>теоретическим чаяноведением</w:t>
      </w:r>
      <w:r w:rsidR="00105EEE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="00105EEE">
        <w:rPr>
          <w:rFonts w:ascii="Times New Roman" w:hAnsi="Times New Roman" w:cs="Times New Roman"/>
          <w:sz w:val="32"/>
          <w:szCs w:val="32"/>
        </w:rPr>
        <w:t xml:space="preserve">но и </w:t>
      </w:r>
      <w:r>
        <w:rPr>
          <w:rFonts w:ascii="Times New Roman" w:hAnsi="Times New Roman" w:cs="Times New Roman"/>
          <w:sz w:val="32"/>
          <w:szCs w:val="32"/>
        </w:rPr>
        <w:t>практическим применением идей</w:t>
      </w:r>
      <w:r w:rsidR="00105EEE">
        <w:rPr>
          <w:rFonts w:ascii="Times New Roman" w:hAnsi="Times New Roman" w:cs="Times New Roman"/>
          <w:sz w:val="32"/>
          <w:szCs w:val="32"/>
        </w:rPr>
        <w:t xml:space="preserve"> А.В. Чаянова</w:t>
      </w:r>
      <w:r>
        <w:rPr>
          <w:rFonts w:ascii="Times New Roman" w:hAnsi="Times New Roman" w:cs="Times New Roman"/>
          <w:sz w:val="32"/>
          <w:szCs w:val="32"/>
        </w:rPr>
        <w:t xml:space="preserve"> к решению современных аграрных проблем. Тем самым    следуем, с одной стороны,    традициям самого </w:t>
      </w:r>
      <w:r w:rsidR="00432D2E">
        <w:rPr>
          <w:rFonts w:ascii="Times New Roman" w:hAnsi="Times New Roman" w:cs="Times New Roman"/>
          <w:sz w:val="32"/>
          <w:szCs w:val="32"/>
        </w:rPr>
        <w:t xml:space="preserve">А.В. </w:t>
      </w:r>
      <w:r>
        <w:rPr>
          <w:rFonts w:ascii="Times New Roman" w:hAnsi="Times New Roman" w:cs="Times New Roman"/>
          <w:sz w:val="32"/>
          <w:szCs w:val="32"/>
        </w:rPr>
        <w:t xml:space="preserve">Чаянова, </w:t>
      </w:r>
      <w:r w:rsidR="00432D2E">
        <w:rPr>
          <w:rFonts w:ascii="Times New Roman" w:hAnsi="Times New Roman" w:cs="Times New Roman"/>
          <w:sz w:val="32"/>
          <w:szCs w:val="32"/>
        </w:rPr>
        <w:t xml:space="preserve">Н.Д. </w:t>
      </w:r>
      <w:r>
        <w:rPr>
          <w:rFonts w:ascii="Times New Roman" w:hAnsi="Times New Roman" w:cs="Times New Roman"/>
          <w:sz w:val="32"/>
          <w:szCs w:val="32"/>
        </w:rPr>
        <w:t xml:space="preserve">Кондратьева и их коллег, бывших отнюдь не кабинетными учеными, а практиками; а с другой стороны </w:t>
      </w:r>
      <w:r w:rsidR="00045D58">
        <w:rPr>
          <w:rFonts w:ascii="Times New Roman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45D58">
        <w:rPr>
          <w:rFonts w:ascii="Times New Roman" w:hAnsi="Times New Roman" w:cs="Times New Roman"/>
          <w:sz w:val="32"/>
          <w:szCs w:val="32"/>
        </w:rPr>
        <w:t>помним заветы академика А.А. Никонова,</w:t>
      </w:r>
      <w:r w:rsidR="00FC0F3E">
        <w:rPr>
          <w:rFonts w:ascii="Times New Roman" w:hAnsi="Times New Roman" w:cs="Times New Roman"/>
          <w:sz w:val="32"/>
          <w:szCs w:val="32"/>
        </w:rPr>
        <w:t xml:space="preserve"> по инициативе которого состоялась реабилитация Чаянова и его школы в 1987 году.  </w:t>
      </w:r>
      <w:r w:rsidR="00AB562E">
        <w:rPr>
          <w:rFonts w:ascii="Times New Roman" w:hAnsi="Times New Roman" w:cs="Times New Roman"/>
          <w:sz w:val="32"/>
          <w:szCs w:val="32"/>
        </w:rPr>
        <w:t>А.А.</w:t>
      </w:r>
      <w:r w:rsidR="00FC0F3E">
        <w:rPr>
          <w:rFonts w:ascii="Times New Roman" w:hAnsi="Times New Roman" w:cs="Times New Roman"/>
          <w:sz w:val="32"/>
          <w:szCs w:val="32"/>
        </w:rPr>
        <w:t xml:space="preserve">Никонов предпринял этот шаг не только для восстановления исторической правды, но и прежде всего для творческого использования научного наследия </w:t>
      </w:r>
      <w:r w:rsidR="00AB562E">
        <w:rPr>
          <w:rFonts w:ascii="Times New Roman" w:hAnsi="Times New Roman" w:cs="Times New Roman"/>
          <w:sz w:val="32"/>
          <w:szCs w:val="32"/>
        </w:rPr>
        <w:t xml:space="preserve">А.В </w:t>
      </w:r>
      <w:r w:rsidR="00FC0F3E">
        <w:rPr>
          <w:rFonts w:ascii="Times New Roman" w:hAnsi="Times New Roman" w:cs="Times New Roman"/>
          <w:sz w:val="32"/>
          <w:szCs w:val="32"/>
        </w:rPr>
        <w:t>Чаянова</w:t>
      </w:r>
      <w:r w:rsidR="00AB562E">
        <w:rPr>
          <w:rFonts w:ascii="Times New Roman" w:hAnsi="Times New Roman" w:cs="Times New Roman"/>
          <w:sz w:val="32"/>
          <w:szCs w:val="32"/>
        </w:rPr>
        <w:t xml:space="preserve"> и Н.Д.</w:t>
      </w:r>
      <w:r w:rsidR="00FC0F3E">
        <w:rPr>
          <w:rFonts w:ascii="Times New Roman" w:hAnsi="Times New Roman" w:cs="Times New Roman"/>
          <w:sz w:val="32"/>
          <w:szCs w:val="32"/>
        </w:rPr>
        <w:t xml:space="preserve"> Кондратьева и их соратников для переустройства сельского хозяйства и деревни современной России.</w:t>
      </w:r>
      <w:r w:rsidR="00045D5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247FC" w:rsidRDefault="00343FAB" w:rsidP="002202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Эта тема, конечно, требует отдельного доклада. Кратко</w:t>
      </w:r>
      <w:r w:rsidR="00096180">
        <w:rPr>
          <w:rFonts w:ascii="Times New Roman" w:hAnsi="Times New Roman" w:cs="Times New Roman"/>
          <w:sz w:val="32"/>
          <w:szCs w:val="32"/>
        </w:rPr>
        <w:t xml:space="preserve"> необходимо подчеркнуть особую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121A0">
        <w:rPr>
          <w:rFonts w:ascii="Times New Roman" w:hAnsi="Times New Roman" w:cs="Times New Roman"/>
          <w:sz w:val="32"/>
          <w:szCs w:val="32"/>
        </w:rPr>
        <w:t xml:space="preserve"> актуальност</w:t>
      </w:r>
      <w:r w:rsidR="00096180">
        <w:rPr>
          <w:rFonts w:ascii="Times New Roman" w:hAnsi="Times New Roman" w:cs="Times New Roman"/>
          <w:sz w:val="32"/>
          <w:szCs w:val="32"/>
        </w:rPr>
        <w:t>ь</w:t>
      </w:r>
      <w:r w:rsidR="00B121A0">
        <w:rPr>
          <w:rFonts w:ascii="Times New Roman" w:hAnsi="Times New Roman" w:cs="Times New Roman"/>
          <w:sz w:val="32"/>
          <w:szCs w:val="32"/>
        </w:rPr>
        <w:t xml:space="preserve"> трёх идей </w:t>
      </w:r>
      <w:r w:rsidR="00AB562E">
        <w:rPr>
          <w:rFonts w:ascii="Times New Roman" w:hAnsi="Times New Roman" w:cs="Times New Roman"/>
          <w:sz w:val="32"/>
          <w:szCs w:val="32"/>
        </w:rPr>
        <w:t xml:space="preserve">Н.Д. </w:t>
      </w:r>
      <w:r w:rsidR="00B121A0">
        <w:rPr>
          <w:rFonts w:ascii="Times New Roman" w:hAnsi="Times New Roman" w:cs="Times New Roman"/>
          <w:sz w:val="32"/>
          <w:szCs w:val="32"/>
        </w:rPr>
        <w:t xml:space="preserve">Кондратьева и </w:t>
      </w:r>
      <w:r w:rsidR="00AB562E">
        <w:rPr>
          <w:rFonts w:ascii="Times New Roman" w:hAnsi="Times New Roman" w:cs="Times New Roman"/>
          <w:sz w:val="32"/>
          <w:szCs w:val="32"/>
        </w:rPr>
        <w:t xml:space="preserve">А.В. </w:t>
      </w:r>
      <w:r w:rsidR="00B121A0">
        <w:rPr>
          <w:rFonts w:ascii="Times New Roman" w:hAnsi="Times New Roman" w:cs="Times New Roman"/>
          <w:sz w:val="32"/>
          <w:szCs w:val="32"/>
        </w:rPr>
        <w:t>Чаянова из их работ 1917 года.</w:t>
      </w:r>
    </w:p>
    <w:p w:rsidR="00AF6666" w:rsidRPr="00096180" w:rsidRDefault="00096180" w:rsidP="00096180">
      <w:pPr>
        <w:rPr>
          <w:rFonts w:ascii="Times New Roman" w:hAnsi="Times New Roman" w:cs="Times New Roman"/>
          <w:sz w:val="32"/>
          <w:szCs w:val="32"/>
        </w:rPr>
      </w:pPr>
      <w:r w:rsidRPr="003D0D57">
        <w:rPr>
          <w:rFonts w:ascii="Times New Roman" w:hAnsi="Times New Roman" w:cs="Times New Roman"/>
          <w:b/>
          <w:bCs/>
          <w:sz w:val="32"/>
          <w:szCs w:val="32"/>
        </w:rPr>
        <w:t>1.</w:t>
      </w:r>
      <w:r w:rsidR="00AF6666" w:rsidRPr="003D0D57">
        <w:rPr>
          <w:rFonts w:ascii="Times New Roman" w:hAnsi="Times New Roman" w:cs="Times New Roman"/>
          <w:b/>
          <w:bCs/>
          <w:sz w:val="32"/>
          <w:szCs w:val="32"/>
        </w:rPr>
        <w:t>Идея  социализации земли</w:t>
      </w:r>
      <w:r w:rsidR="00AB562E" w:rsidRPr="00096180">
        <w:rPr>
          <w:rFonts w:ascii="Times New Roman" w:hAnsi="Times New Roman" w:cs="Times New Roman"/>
          <w:sz w:val="32"/>
          <w:szCs w:val="32"/>
        </w:rPr>
        <w:t xml:space="preserve">, т.е. подход к  земле как общенародному достоянию. Речь, конечно, не идет об отмене института частной собственности на землю, </w:t>
      </w:r>
      <w:r w:rsidRPr="00096180">
        <w:rPr>
          <w:rFonts w:ascii="Times New Roman" w:hAnsi="Times New Roman" w:cs="Times New Roman"/>
          <w:sz w:val="32"/>
          <w:szCs w:val="32"/>
        </w:rPr>
        <w:t>но о</w:t>
      </w:r>
      <w:r>
        <w:rPr>
          <w:rFonts w:ascii="Times New Roman" w:hAnsi="Times New Roman" w:cs="Times New Roman"/>
          <w:sz w:val="32"/>
          <w:szCs w:val="32"/>
        </w:rPr>
        <w:t xml:space="preserve">б усилении его государственного регулирования в целях </w:t>
      </w:r>
      <w:r w:rsidR="00AB562E" w:rsidRPr="00096180">
        <w:rPr>
          <w:rFonts w:ascii="Times New Roman" w:hAnsi="Times New Roman" w:cs="Times New Roman"/>
          <w:sz w:val="32"/>
          <w:szCs w:val="32"/>
        </w:rPr>
        <w:t xml:space="preserve"> сокращения социальной поляризации общества и решения экологических проблем сельского хозяйства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B902CF" w:rsidRDefault="00096180" w:rsidP="00096180">
      <w:pPr>
        <w:rPr>
          <w:rFonts w:ascii="Times New Roman" w:hAnsi="Times New Roman" w:cs="Times New Roman"/>
          <w:sz w:val="32"/>
          <w:szCs w:val="32"/>
        </w:rPr>
      </w:pPr>
      <w:r w:rsidRPr="003D0D57">
        <w:rPr>
          <w:rFonts w:ascii="Times New Roman" w:hAnsi="Times New Roman" w:cs="Times New Roman"/>
          <w:b/>
          <w:bCs/>
          <w:sz w:val="32"/>
          <w:szCs w:val="32"/>
        </w:rPr>
        <w:t>2.</w:t>
      </w:r>
      <w:r w:rsidR="00AF6666" w:rsidRPr="003D0D57">
        <w:rPr>
          <w:rFonts w:ascii="Times New Roman" w:hAnsi="Times New Roman" w:cs="Times New Roman"/>
          <w:b/>
          <w:bCs/>
          <w:sz w:val="32"/>
          <w:szCs w:val="32"/>
        </w:rPr>
        <w:t>Идея о приоритетном значении трудового крестьянского хозяйства</w:t>
      </w:r>
      <w:r w:rsidRPr="003D0D57">
        <w:rPr>
          <w:rFonts w:ascii="Times New Roman" w:hAnsi="Times New Roman" w:cs="Times New Roman"/>
          <w:b/>
          <w:bCs/>
          <w:sz w:val="32"/>
          <w:szCs w:val="32"/>
        </w:rPr>
        <w:t xml:space="preserve"> как основной формы организации сельскохозяйственного производства.</w:t>
      </w:r>
      <w:r w:rsidR="00B70D55">
        <w:rPr>
          <w:rFonts w:ascii="Times New Roman" w:hAnsi="Times New Roman" w:cs="Times New Roman"/>
          <w:sz w:val="32"/>
          <w:szCs w:val="32"/>
        </w:rPr>
        <w:t xml:space="preserve"> Как известно, </w:t>
      </w:r>
      <w:r w:rsidR="00B70D55" w:rsidRPr="00B70D55">
        <w:rPr>
          <w:rFonts w:ascii="Times New Roman" w:hAnsi="Times New Roman" w:cs="Times New Roman"/>
          <w:sz w:val="32"/>
          <w:szCs w:val="32"/>
        </w:rPr>
        <w:t>ООН объявила 2019-2028 годы десятилетием семейных фермерских хозяйств</w:t>
      </w:r>
      <w:r w:rsidR="00B70D55">
        <w:rPr>
          <w:rFonts w:ascii="Times New Roman" w:hAnsi="Times New Roman" w:cs="Times New Roman"/>
          <w:sz w:val="32"/>
          <w:szCs w:val="32"/>
        </w:rPr>
        <w:t>. В России в приоритетном порядке с начал</w:t>
      </w:r>
      <w:r w:rsidR="008B7D5D">
        <w:rPr>
          <w:rFonts w:ascii="Times New Roman" w:hAnsi="Times New Roman" w:cs="Times New Roman"/>
          <w:sz w:val="32"/>
          <w:szCs w:val="32"/>
        </w:rPr>
        <w:t xml:space="preserve">а </w:t>
      </w:r>
      <w:r w:rsidR="00B70D55">
        <w:rPr>
          <w:rFonts w:ascii="Times New Roman" w:hAnsi="Times New Roman" w:cs="Times New Roman"/>
          <w:sz w:val="32"/>
          <w:szCs w:val="32"/>
        </w:rPr>
        <w:t xml:space="preserve"> ХХ</w:t>
      </w:r>
      <w:r w:rsidR="00B70D55">
        <w:rPr>
          <w:rFonts w:ascii="Times New Roman" w:hAnsi="Times New Roman" w:cs="Times New Roman"/>
          <w:sz w:val="32"/>
          <w:szCs w:val="32"/>
          <w:lang w:val="en-US"/>
        </w:rPr>
        <w:t>I</w:t>
      </w:r>
      <w:r w:rsidR="00B70D55" w:rsidRPr="008B7D5D">
        <w:rPr>
          <w:rFonts w:ascii="Times New Roman" w:hAnsi="Times New Roman" w:cs="Times New Roman"/>
          <w:sz w:val="32"/>
          <w:szCs w:val="32"/>
        </w:rPr>
        <w:t xml:space="preserve"> </w:t>
      </w:r>
      <w:r w:rsidR="008B7D5D">
        <w:rPr>
          <w:rFonts w:ascii="Times New Roman" w:hAnsi="Times New Roman" w:cs="Times New Roman"/>
          <w:sz w:val="32"/>
          <w:szCs w:val="32"/>
        </w:rPr>
        <w:t xml:space="preserve">века поддерживаются крупные сельскохозяйственные товаропроизводители и их интеграционные формирования. Это позволило обеспечить продовольственную независимость страны по основным продуктам и сформировать экспортный потенциал. </w:t>
      </w:r>
      <w:r w:rsidR="003D0D57">
        <w:rPr>
          <w:rFonts w:ascii="Times New Roman" w:hAnsi="Times New Roman" w:cs="Times New Roman"/>
          <w:sz w:val="32"/>
          <w:szCs w:val="32"/>
        </w:rPr>
        <w:t xml:space="preserve">Для дальнейшего развития отрасли, повышения уровня конкуренции на агропродовольственном рынке и снижения цен, </w:t>
      </w:r>
      <w:r w:rsidR="003D0D57">
        <w:rPr>
          <w:rFonts w:ascii="Times New Roman" w:hAnsi="Times New Roman" w:cs="Times New Roman"/>
          <w:sz w:val="32"/>
          <w:szCs w:val="32"/>
        </w:rPr>
        <w:lastRenderedPageBreak/>
        <w:t>роста занятости и доходов сельского населения большое значение имеет</w:t>
      </w:r>
      <w:r w:rsidR="00B05027">
        <w:rPr>
          <w:rFonts w:ascii="Times New Roman" w:hAnsi="Times New Roman" w:cs="Times New Roman"/>
          <w:sz w:val="32"/>
          <w:szCs w:val="32"/>
        </w:rPr>
        <w:t xml:space="preserve"> развитие крестьянских хозяйств, хозяйств населения, а также вертикальной сельскохозяйственной кооперации.</w:t>
      </w:r>
    </w:p>
    <w:p w:rsidR="007018D5" w:rsidRDefault="007018D5" w:rsidP="00096180">
      <w:pPr>
        <w:rPr>
          <w:rFonts w:ascii="Times New Roman" w:hAnsi="Times New Roman" w:cs="Times New Roman"/>
          <w:sz w:val="32"/>
          <w:szCs w:val="32"/>
        </w:rPr>
      </w:pPr>
      <w:r w:rsidRPr="00DF25F4">
        <w:rPr>
          <w:rFonts w:ascii="Times New Roman" w:hAnsi="Times New Roman" w:cs="Times New Roman"/>
          <w:b/>
          <w:bCs/>
          <w:sz w:val="32"/>
          <w:szCs w:val="32"/>
        </w:rPr>
        <w:t>3.</w:t>
      </w:r>
      <w:r w:rsidRPr="00DF25F4">
        <w:rPr>
          <w:b/>
          <w:bCs/>
        </w:rPr>
        <w:t xml:space="preserve"> </w:t>
      </w:r>
      <w:r w:rsidRPr="00DF25F4">
        <w:rPr>
          <w:rFonts w:ascii="Times New Roman" w:hAnsi="Times New Roman" w:cs="Times New Roman"/>
          <w:b/>
          <w:bCs/>
          <w:sz w:val="32"/>
          <w:szCs w:val="32"/>
        </w:rPr>
        <w:t>Принципы аграрного реформирования</w:t>
      </w:r>
      <w:r w:rsidR="00DF25F4">
        <w:rPr>
          <w:rFonts w:ascii="Times New Roman" w:hAnsi="Times New Roman" w:cs="Times New Roman"/>
          <w:sz w:val="32"/>
          <w:szCs w:val="32"/>
        </w:rPr>
        <w:t xml:space="preserve">. По нашему мнению, </w:t>
      </w:r>
      <w:r w:rsidRPr="007018D5">
        <w:rPr>
          <w:rFonts w:ascii="Times New Roman" w:hAnsi="Times New Roman" w:cs="Times New Roman"/>
          <w:sz w:val="32"/>
          <w:szCs w:val="32"/>
        </w:rPr>
        <w:t>аграрная и земельная реформа 1990-х гг. в России проведена без учета подходов Н.Д. Кондратьева и А.В. Чаянова</w:t>
      </w:r>
      <w:r w:rsidR="00837B9C">
        <w:rPr>
          <w:rFonts w:ascii="Times New Roman" w:hAnsi="Times New Roman" w:cs="Times New Roman"/>
          <w:sz w:val="32"/>
          <w:szCs w:val="32"/>
        </w:rPr>
        <w:t xml:space="preserve"> к аграрным преобразованиям</w:t>
      </w:r>
      <w:r w:rsidRPr="007018D5">
        <w:rPr>
          <w:rFonts w:ascii="Times New Roman" w:hAnsi="Times New Roman" w:cs="Times New Roman"/>
          <w:sz w:val="32"/>
          <w:szCs w:val="32"/>
        </w:rPr>
        <w:t>,</w:t>
      </w:r>
      <w:r w:rsidR="00837B9C">
        <w:rPr>
          <w:rFonts w:ascii="Times New Roman" w:hAnsi="Times New Roman" w:cs="Times New Roman"/>
          <w:sz w:val="32"/>
          <w:szCs w:val="32"/>
        </w:rPr>
        <w:t xml:space="preserve"> хотя их труды использовались для обоснования </w:t>
      </w:r>
      <w:r w:rsidR="00464396">
        <w:rPr>
          <w:rFonts w:ascii="Times New Roman" w:hAnsi="Times New Roman" w:cs="Times New Roman"/>
          <w:sz w:val="32"/>
          <w:szCs w:val="32"/>
        </w:rPr>
        <w:t xml:space="preserve">возрождения в России частного крестьянского хозяйства и сельскохозяйственной кооперации. Игнорирование чаяновских и кондратьевских принципов аграрного реформирования </w:t>
      </w:r>
      <w:r w:rsidRPr="007018D5">
        <w:rPr>
          <w:rFonts w:ascii="Times New Roman" w:hAnsi="Times New Roman" w:cs="Times New Roman"/>
          <w:sz w:val="32"/>
          <w:szCs w:val="32"/>
        </w:rPr>
        <w:t xml:space="preserve"> явилось одной из причин аграрного кризиса</w:t>
      </w:r>
      <w:r w:rsidR="00464396">
        <w:rPr>
          <w:rFonts w:ascii="Times New Roman" w:hAnsi="Times New Roman" w:cs="Times New Roman"/>
          <w:sz w:val="32"/>
          <w:szCs w:val="32"/>
        </w:rPr>
        <w:t xml:space="preserve"> 1990-х годов</w:t>
      </w:r>
      <w:r w:rsidR="00DF25F4">
        <w:rPr>
          <w:rFonts w:ascii="Times New Roman" w:hAnsi="Times New Roman" w:cs="Times New Roman"/>
          <w:sz w:val="32"/>
          <w:szCs w:val="32"/>
        </w:rPr>
        <w:t>. Т</w:t>
      </w:r>
      <w:r w:rsidRPr="007018D5">
        <w:rPr>
          <w:rFonts w:ascii="Times New Roman" w:hAnsi="Times New Roman" w:cs="Times New Roman"/>
          <w:sz w:val="32"/>
          <w:szCs w:val="32"/>
        </w:rPr>
        <w:t>ворческое применение и развитие их наследия</w:t>
      </w:r>
      <w:r w:rsidR="00464396">
        <w:rPr>
          <w:rFonts w:ascii="Times New Roman" w:hAnsi="Times New Roman" w:cs="Times New Roman"/>
          <w:sz w:val="32"/>
          <w:szCs w:val="32"/>
        </w:rPr>
        <w:t xml:space="preserve"> в будущем</w:t>
      </w:r>
      <w:r w:rsidRPr="007018D5">
        <w:rPr>
          <w:rFonts w:ascii="Times New Roman" w:hAnsi="Times New Roman" w:cs="Times New Roman"/>
          <w:sz w:val="32"/>
          <w:szCs w:val="32"/>
        </w:rPr>
        <w:t xml:space="preserve"> – залог успешного развития сельского хозяйства и российской деревни</w:t>
      </w:r>
      <w:r w:rsidR="00DF25F4">
        <w:rPr>
          <w:rFonts w:ascii="Times New Roman" w:hAnsi="Times New Roman" w:cs="Times New Roman"/>
          <w:sz w:val="32"/>
          <w:szCs w:val="32"/>
        </w:rPr>
        <w:t>.</w:t>
      </w:r>
      <w:r w:rsidRPr="007018D5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432D2E" w:rsidRDefault="00432D2E" w:rsidP="0009618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Благодарю за внимание!</w:t>
      </w:r>
    </w:p>
    <w:p w:rsidR="00B902CF" w:rsidRDefault="00B902CF" w:rsidP="00096180">
      <w:pPr>
        <w:rPr>
          <w:rFonts w:ascii="Times New Roman" w:hAnsi="Times New Roman" w:cs="Times New Roman"/>
          <w:sz w:val="32"/>
          <w:szCs w:val="32"/>
        </w:rPr>
      </w:pPr>
    </w:p>
    <w:p w:rsidR="00F4017D" w:rsidRPr="00AF6666" w:rsidRDefault="00F4017D" w:rsidP="00760CAF">
      <w:pPr>
        <w:pStyle w:val="a3"/>
        <w:rPr>
          <w:rFonts w:ascii="Times New Roman" w:hAnsi="Times New Roman" w:cs="Times New Roman"/>
          <w:sz w:val="32"/>
          <w:szCs w:val="32"/>
        </w:rPr>
      </w:pPr>
      <w:bookmarkStart w:id="0" w:name="_Hlk127354567"/>
      <w:r w:rsidRPr="00F4017D">
        <w:rPr>
          <w:rFonts w:ascii="Times New Roman" w:hAnsi="Times New Roman" w:cs="Times New Roman"/>
          <w:sz w:val="32"/>
          <w:szCs w:val="32"/>
        </w:rPr>
        <w:t xml:space="preserve"> </w:t>
      </w:r>
      <w:bookmarkEnd w:id="0"/>
    </w:p>
    <w:sectPr w:rsidR="00F4017D" w:rsidRPr="00AF6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E6890"/>
    <w:multiLevelType w:val="hybridMultilevel"/>
    <w:tmpl w:val="9D58D694"/>
    <w:lvl w:ilvl="0" w:tplc="8E90D01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67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10"/>
    <w:rsid w:val="00013D61"/>
    <w:rsid w:val="00045D58"/>
    <w:rsid w:val="00047752"/>
    <w:rsid w:val="00063F0A"/>
    <w:rsid w:val="00065339"/>
    <w:rsid w:val="000677D3"/>
    <w:rsid w:val="00074295"/>
    <w:rsid w:val="00076707"/>
    <w:rsid w:val="00096180"/>
    <w:rsid w:val="000A5E8B"/>
    <w:rsid w:val="000C6B60"/>
    <w:rsid w:val="000E7289"/>
    <w:rsid w:val="000F3A4F"/>
    <w:rsid w:val="00105EEE"/>
    <w:rsid w:val="0013245F"/>
    <w:rsid w:val="001401F1"/>
    <w:rsid w:val="00181E7F"/>
    <w:rsid w:val="001F48D7"/>
    <w:rsid w:val="002202EA"/>
    <w:rsid w:val="00224A6D"/>
    <w:rsid w:val="0029279A"/>
    <w:rsid w:val="002B1700"/>
    <w:rsid w:val="002B71B7"/>
    <w:rsid w:val="002E3F6E"/>
    <w:rsid w:val="002E6F2A"/>
    <w:rsid w:val="002F5F53"/>
    <w:rsid w:val="00300996"/>
    <w:rsid w:val="00342906"/>
    <w:rsid w:val="00343FAB"/>
    <w:rsid w:val="003B4E17"/>
    <w:rsid w:val="003C6503"/>
    <w:rsid w:val="003D0D57"/>
    <w:rsid w:val="003D19D7"/>
    <w:rsid w:val="003D6E8E"/>
    <w:rsid w:val="004168A2"/>
    <w:rsid w:val="00432D2E"/>
    <w:rsid w:val="00464396"/>
    <w:rsid w:val="004844A0"/>
    <w:rsid w:val="00487B19"/>
    <w:rsid w:val="0049378B"/>
    <w:rsid w:val="004A747D"/>
    <w:rsid w:val="004C2ABB"/>
    <w:rsid w:val="004F2261"/>
    <w:rsid w:val="005247FC"/>
    <w:rsid w:val="00567EE7"/>
    <w:rsid w:val="00572745"/>
    <w:rsid w:val="005A6830"/>
    <w:rsid w:val="00604CE4"/>
    <w:rsid w:val="006120F5"/>
    <w:rsid w:val="00625CCC"/>
    <w:rsid w:val="006262F0"/>
    <w:rsid w:val="006B295E"/>
    <w:rsid w:val="006B36E1"/>
    <w:rsid w:val="006F1271"/>
    <w:rsid w:val="006F4FDD"/>
    <w:rsid w:val="007018D5"/>
    <w:rsid w:val="00722298"/>
    <w:rsid w:val="00760CAF"/>
    <w:rsid w:val="007F0529"/>
    <w:rsid w:val="007F1E1C"/>
    <w:rsid w:val="007F63BE"/>
    <w:rsid w:val="0080611E"/>
    <w:rsid w:val="00837B9C"/>
    <w:rsid w:val="00875507"/>
    <w:rsid w:val="008B7D5D"/>
    <w:rsid w:val="008C7263"/>
    <w:rsid w:val="009376D6"/>
    <w:rsid w:val="00941897"/>
    <w:rsid w:val="00956AB9"/>
    <w:rsid w:val="009600F7"/>
    <w:rsid w:val="00985DA7"/>
    <w:rsid w:val="009979DA"/>
    <w:rsid w:val="009C3018"/>
    <w:rsid w:val="00A042AD"/>
    <w:rsid w:val="00A472B7"/>
    <w:rsid w:val="00A84133"/>
    <w:rsid w:val="00AA0717"/>
    <w:rsid w:val="00AA4CD9"/>
    <w:rsid w:val="00AA675A"/>
    <w:rsid w:val="00AB2B69"/>
    <w:rsid w:val="00AB562E"/>
    <w:rsid w:val="00AF3956"/>
    <w:rsid w:val="00AF6666"/>
    <w:rsid w:val="00B05027"/>
    <w:rsid w:val="00B121A0"/>
    <w:rsid w:val="00B55858"/>
    <w:rsid w:val="00B6701B"/>
    <w:rsid w:val="00B70D55"/>
    <w:rsid w:val="00B902CF"/>
    <w:rsid w:val="00BA5DD5"/>
    <w:rsid w:val="00BB2427"/>
    <w:rsid w:val="00BE4C81"/>
    <w:rsid w:val="00C04D9A"/>
    <w:rsid w:val="00C15E63"/>
    <w:rsid w:val="00C624FE"/>
    <w:rsid w:val="00C961F4"/>
    <w:rsid w:val="00CA1558"/>
    <w:rsid w:val="00CB0915"/>
    <w:rsid w:val="00CC7453"/>
    <w:rsid w:val="00D218FB"/>
    <w:rsid w:val="00D478FD"/>
    <w:rsid w:val="00D96D04"/>
    <w:rsid w:val="00DB5156"/>
    <w:rsid w:val="00DC3810"/>
    <w:rsid w:val="00DF25F4"/>
    <w:rsid w:val="00E46A83"/>
    <w:rsid w:val="00EA085C"/>
    <w:rsid w:val="00EB330E"/>
    <w:rsid w:val="00EC3F34"/>
    <w:rsid w:val="00EC7F70"/>
    <w:rsid w:val="00EF6A64"/>
    <w:rsid w:val="00F0413E"/>
    <w:rsid w:val="00F4017D"/>
    <w:rsid w:val="00F60A75"/>
    <w:rsid w:val="00F83636"/>
    <w:rsid w:val="00FB20E0"/>
    <w:rsid w:val="00FB514C"/>
    <w:rsid w:val="00FC0F3E"/>
    <w:rsid w:val="00FD5BA4"/>
    <w:rsid w:val="00FE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566C9"/>
  <w15:chartTrackingRefBased/>
  <w15:docId w15:val="{EF4F1F9B-B7B8-4E18-A0F2-7AC2F737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6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3978</TotalTime>
  <Pages>7</Pages>
  <Words>1676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118</cp:revision>
  <dcterms:created xsi:type="dcterms:W3CDTF">2023-02-06T05:36:00Z</dcterms:created>
  <dcterms:modified xsi:type="dcterms:W3CDTF">2023-02-19T10:20:00Z</dcterms:modified>
</cp:coreProperties>
</file>