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6C49E8" w14:textId="77777777" w:rsidR="00C77D06" w:rsidRPr="003B5B29" w:rsidRDefault="002A5096" w:rsidP="00D6445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B5B29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14:paraId="3B5C1483" w14:textId="11A866FE" w:rsidR="002A5096" w:rsidRDefault="002A5096" w:rsidP="00D6445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B5B29">
        <w:rPr>
          <w:rFonts w:ascii="Times New Roman" w:hAnsi="Times New Roman" w:cs="Times New Roman"/>
          <w:b/>
          <w:sz w:val="28"/>
          <w:szCs w:val="28"/>
        </w:rPr>
        <w:t xml:space="preserve">к проекту </w:t>
      </w:r>
      <w:r w:rsidR="00D64450">
        <w:rPr>
          <w:rFonts w:ascii="Times New Roman" w:hAnsi="Times New Roman" w:cs="Times New Roman"/>
          <w:b/>
          <w:sz w:val="28"/>
          <w:szCs w:val="28"/>
        </w:rPr>
        <w:t>приказ</w:t>
      </w:r>
      <w:r w:rsidR="00D64450">
        <w:rPr>
          <w:rFonts w:ascii="Times New Roman" w:hAnsi="Times New Roman" w:cs="Times New Roman"/>
          <w:b/>
          <w:bCs/>
          <w:sz w:val="28"/>
          <w:szCs w:val="28"/>
        </w:rPr>
        <w:t>а Минсельхоза России «</w:t>
      </w:r>
      <w:r w:rsidR="00D64450" w:rsidRPr="00D64450">
        <w:rPr>
          <w:rFonts w:ascii="Times New Roman" w:hAnsi="Times New Roman" w:cs="Times New Roman"/>
          <w:b/>
          <w:bCs/>
          <w:sz w:val="28"/>
          <w:szCs w:val="28"/>
        </w:rPr>
        <w:t>Об утверждении видов мероприятий, связанных с воспроизводством плодородия земель сельскохозяйственного назначения, и порядка определения стоимости их проведения</w:t>
      </w:r>
      <w:r w:rsidR="00D64450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46985A89" w14:textId="36A60C04" w:rsidR="009C12D0" w:rsidRDefault="009C12D0" w:rsidP="00DF1257">
      <w:pPr>
        <w:autoSpaceDE w:val="0"/>
        <w:autoSpaceDN w:val="0"/>
        <w:adjustRightInd w:val="0"/>
        <w:spacing w:before="240"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bookmarkStart w:id="0" w:name="_GoBack"/>
      <w:r w:rsidRPr="009C12D0">
        <w:rPr>
          <w:rFonts w:ascii="Times New Roman" w:hAnsi="Times New Roman" w:cs="Times New Roman"/>
          <w:bCs/>
          <w:sz w:val="28"/>
          <w:szCs w:val="28"/>
        </w:rPr>
        <w:t xml:space="preserve">Проект </w:t>
      </w:r>
      <w:r w:rsidR="00D64450" w:rsidRPr="00D64450">
        <w:rPr>
          <w:rFonts w:ascii="Times New Roman" w:hAnsi="Times New Roman" w:cs="Times New Roman"/>
          <w:bCs/>
          <w:sz w:val="28"/>
          <w:szCs w:val="28"/>
        </w:rPr>
        <w:t xml:space="preserve">приказа Минсельхоза России «Об утверждении видов мероприятий, связанных с воспроизводством плодородия земель сельскохозяйственного назначения, и порядка определения стоимости </w:t>
      </w:r>
      <w:r w:rsidR="00D64450">
        <w:rPr>
          <w:rFonts w:ascii="Times New Roman" w:hAnsi="Times New Roman" w:cs="Times New Roman"/>
          <w:bCs/>
          <w:sz w:val="28"/>
          <w:szCs w:val="28"/>
        </w:rPr>
        <w:br/>
      </w:r>
      <w:r w:rsidR="00D64450" w:rsidRPr="00D64450">
        <w:rPr>
          <w:rFonts w:ascii="Times New Roman" w:hAnsi="Times New Roman" w:cs="Times New Roman"/>
          <w:bCs/>
          <w:sz w:val="28"/>
          <w:szCs w:val="28"/>
        </w:rPr>
        <w:t>их проведения»</w:t>
      </w:r>
      <w:r w:rsidR="00D6445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9C12D0">
        <w:rPr>
          <w:rFonts w:ascii="Times New Roman" w:hAnsi="Times New Roman" w:cs="Times New Roman"/>
          <w:bCs/>
          <w:sz w:val="28"/>
          <w:szCs w:val="28"/>
        </w:rPr>
        <w:t xml:space="preserve">(далее </w:t>
      </w:r>
      <w:r w:rsidR="00FF344B">
        <w:rPr>
          <w:rFonts w:ascii="Times New Roman" w:hAnsi="Times New Roman" w:cs="Times New Roman"/>
          <w:bCs/>
          <w:sz w:val="28"/>
          <w:szCs w:val="28"/>
        </w:rPr>
        <w:t>–</w:t>
      </w:r>
      <w:r w:rsidRPr="009C12D0">
        <w:rPr>
          <w:rFonts w:ascii="Times New Roman" w:hAnsi="Times New Roman" w:cs="Times New Roman"/>
          <w:bCs/>
          <w:sz w:val="28"/>
          <w:szCs w:val="28"/>
        </w:rPr>
        <w:t xml:space="preserve"> проект </w:t>
      </w:r>
      <w:r w:rsidR="00D64450">
        <w:rPr>
          <w:rFonts w:ascii="Times New Roman" w:hAnsi="Times New Roman" w:cs="Times New Roman"/>
          <w:bCs/>
          <w:sz w:val="28"/>
          <w:szCs w:val="28"/>
        </w:rPr>
        <w:t>приказа</w:t>
      </w:r>
      <w:r w:rsidRPr="009C12D0">
        <w:rPr>
          <w:rFonts w:ascii="Times New Roman" w:hAnsi="Times New Roman" w:cs="Times New Roman"/>
          <w:bCs/>
          <w:sz w:val="28"/>
          <w:szCs w:val="28"/>
        </w:rPr>
        <w:t xml:space="preserve">) разработан в связи с принятием </w:t>
      </w:r>
      <w:r w:rsidR="00F854FE" w:rsidRPr="00F854FE">
        <w:rPr>
          <w:rFonts w:ascii="Times New Roman" w:hAnsi="Times New Roman" w:cs="Times New Roman"/>
          <w:bCs/>
          <w:sz w:val="28"/>
          <w:szCs w:val="28"/>
        </w:rPr>
        <w:t>Федеральн</w:t>
      </w:r>
      <w:r w:rsidR="00F854FE">
        <w:rPr>
          <w:rFonts w:ascii="Times New Roman" w:hAnsi="Times New Roman" w:cs="Times New Roman"/>
          <w:bCs/>
          <w:sz w:val="28"/>
          <w:szCs w:val="28"/>
        </w:rPr>
        <w:t xml:space="preserve">ого </w:t>
      </w:r>
      <w:r w:rsidR="00F854FE" w:rsidRPr="00F854FE">
        <w:rPr>
          <w:rFonts w:ascii="Times New Roman" w:hAnsi="Times New Roman" w:cs="Times New Roman"/>
          <w:bCs/>
          <w:sz w:val="28"/>
          <w:szCs w:val="28"/>
        </w:rPr>
        <w:t>закон</w:t>
      </w:r>
      <w:r w:rsidR="00F854FE">
        <w:rPr>
          <w:rFonts w:ascii="Times New Roman" w:hAnsi="Times New Roman" w:cs="Times New Roman"/>
          <w:bCs/>
          <w:sz w:val="28"/>
          <w:szCs w:val="28"/>
        </w:rPr>
        <w:t xml:space="preserve">а от </w:t>
      </w:r>
      <w:r w:rsidR="00F854FE" w:rsidRPr="00F854FE">
        <w:rPr>
          <w:rFonts w:ascii="Times New Roman" w:hAnsi="Times New Roman" w:cs="Times New Roman"/>
          <w:bCs/>
          <w:sz w:val="28"/>
          <w:szCs w:val="28"/>
        </w:rPr>
        <w:t>5</w:t>
      </w:r>
      <w:r w:rsidR="00F854FE">
        <w:rPr>
          <w:rFonts w:ascii="Times New Roman" w:hAnsi="Times New Roman" w:cs="Times New Roman"/>
          <w:bCs/>
          <w:sz w:val="28"/>
          <w:szCs w:val="28"/>
        </w:rPr>
        <w:t xml:space="preserve"> декабря </w:t>
      </w:r>
      <w:r w:rsidR="00F854FE" w:rsidRPr="00F854FE">
        <w:rPr>
          <w:rFonts w:ascii="Times New Roman" w:hAnsi="Times New Roman" w:cs="Times New Roman"/>
          <w:bCs/>
          <w:sz w:val="28"/>
          <w:szCs w:val="28"/>
        </w:rPr>
        <w:t>2022</w:t>
      </w:r>
      <w:r w:rsidR="00F854FE">
        <w:rPr>
          <w:rFonts w:ascii="Times New Roman" w:hAnsi="Times New Roman" w:cs="Times New Roman"/>
          <w:bCs/>
          <w:sz w:val="28"/>
          <w:szCs w:val="28"/>
        </w:rPr>
        <w:t xml:space="preserve"> г.</w:t>
      </w:r>
      <w:r w:rsidR="00F854FE" w:rsidRPr="00F854F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854FE">
        <w:rPr>
          <w:rFonts w:ascii="Times New Roman" w:hAnsi="Times New Roman" w:cs="Times New Roman"/>
          <w:bCs/>
          <w:sz w:val="28"/>
          <w:szCs w:val="28"/>
        </w:rPr>
        <w:t>№ 507-ФЗ «</w:t>
      </w:r>
      <w:r w:rsidR="00F854FE" w:rsidRPr="00F854FE">
        <w:rPr>
          <w:rFonts w:ascii="Times New Roman" w:hAnsi="Times New Roman" w:cs="Times New Roman"/>
          <w:bCs/>
          <w:sz w:val="28"/>
          <w:szCs w:val="28"/>
        </w:rPr>
        <w:t>О внесении</w:t>
      </w:r>
      <w:r w:rsidR="00F854FE">
        <w:rPr>
          <w:rFonts w:ascii="Times New Roman" w:hAnsi="Times New Roman" w:cs="Times New Roman"/>
          <w:bCs/>
          <w:sz w:val="28"/>
          <w:szCs w:val="28"/>
        </w:rPr>
        <w:t xml:space="preserve"> изменений в Федеральный закон «</w:t>
      </w:r>
      <w:r w:rsidR="00F854FE" w:rsidRPr="00F854FE">
        <w:rPr>
          <w:rFonts w:ascii="Times New Roman" w:hAnsi="Times New Roman" w:cs="Times New Roman"/>
          <w:bCs/>
          <w:sz w:val="28"/>
          <w:szCs w:val="28"/>
        </w:rPr>
        <w:t>Об обороте земель с</w:t>
      </w:r>
      <w:r w:rsidR="00F854FE">
        <w:rPr>
          <w:rFonts w:ascii="Times New Roman" w:hAnsi="Times New Roman" w:cs="Times New Roman"/>
          <w:bCs/>
          <w:sz w:val="28"/>
          <w:szCs w:val="28"/>
        </w:rPr>
        <w:t>ельскохозяйственного назначения»</w:t>
      </w:r>
      <w:r w:rsidR="00F854FE" w:rsidRPr="00F854FE">
        <w:rPr>
          <w:rFonts w:ascii="Times New Roman" w:hAnsi="Times New Roman" w:cs="Times New Roman"/>
          <w:bCs/>
          <w:sz w:val="28"/>
          <w:szCs w:val="28"/>
        </w:rPr>
        <w:t xml:space="preserve"> и отдельные законодате</w:t>
      </w:r>
      <w:r w:rsidR="00F854FE">
        <w:rPr>
          <w:rFonts w:ascii="Times New Roman" w:hAnsi="Times New Roman" w:cs="Times New Roman"/>
          <w:bCs/>
          <w:sz w:val="28"/>
          <w:szCs w:val="28"/>
        </w:rPr>
        <w:t>льные акты Российской Федерации»</w:t>
      </w:r>
      <w:r w:rsidR="00F854FE" w:rsidRPr="00F854F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9C12D0">
        <w:rPr>
          <w:rFonts w:ascii="Times New Roman" w:hAnsi="Times New Roman" w:cs="Times New Roman"/>
          <w:bCs/>
          <w:sz w:val="28"/>
          <w:szCs w:val="28"/>
        </w:rPr>
        <w:t xml:space="preserve">(далее </w:t>
      </w:r>
      <w:r w:rsidR="008932D3">
        <w:rPr>
          <w:rFonts w:ascii="Times New Roman" w:hAnsi="Times New Roman" w:cs="Times New Roman"/>
          <w:bCs/>
          <w:sz w:val="28"/>
          <w:szCs w:val="28"/>
        </w:rPr>
        <w:t>–</w:t>
      </w:r>
      <w:r w:rsidRPr="009C12D0">
        <w:rPr>
          <w:rFonts w:ascii="Times New Roman" w:hAnsi="Times New Roman" w:cs="Times New Roman"/>
          <w:bCs/>
          <w:sz w:val="28"/>
          <w:szCs w:val="28"/>
        </w:rPr>
        <w:t xml:space="preserve"> Федеральный закон </w:t>
      </w:r>
      <w:r w:rsidR="00F10E3B">
        <w:rPr>
          <w:rFonts w:ascii="Times New Roman" w:hAnsi="Times New Roman" w:cs="Times New Roman"/>
          <w:bCs/>
          <w:sz w:val="28"/>
          <w:szCs w:val="28"/>
        </w:rPr>
        <w:t>№ </w:t>
      </w:r>
      <w:r w:rsidR="00F854FE">
        <w:rPr>
          <w:rFonts w:ascii="Times New Roman" w:hAnsi="Times New Roman" w:cs="Times New Roman"/>
          <w:bCs/>
          <w:sz w:val="28"/>
          <w:szCs w:val="28"/>
        </w:rPr>
        <w:t>507-ФЗ)</w:t>
      </w:r>
      <w:r w:rsidR="009F7C91">
        <w:rPr>
          <w:rFonts w:ascii="Times New Roman" w:hAnsi="Times New Roman" w:cs="Times New Roman"/>
          <w:bCs/>
          <w:sz w:val="28"/>
          <w:szCs w:val="28"/>
        </w:rPr>
        <w:t xml:space="preserve"> и </w:t>
      </w:r>
      <w:r w:rsidR="009F7C91" w:rsidRPr="009F7C91">
        <w:rPr>
          <w:rFonts w:ascii="Times New Roman" w:hAnsi="Times New Roman" w:cs="Times New Roman"/>
          <w:bCs/>
          <w:sz w:val="28"/>
          <w:szCs w:val="28"/>
        </w:rPr>
        <w:t xml:space="preserve">во исполнение пункта </w:t>
      </w:r>
      <w:r w:rsidR="00D64450">
        <w:rPr>
          <w:rFonts w:ascii="Times New Roman" w:hAnsi="Times New Roman" w:cs="Times New Roman"/>
          <w:bCs/>
          <w:sz w:val="28"/>
          <w:szCs w:val="28"/>
        </w:rPr>
        <w:t>3</w:t>
      </w:r>
      <w:r w:rsidR="009F7C91" w:rsidRPr="009F7C9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C3C54">
        <w:rPr>
          <w:rFonts w:ascii="Times New Roman" w:hAnsi="Times New Roman" w:cs="Times New Roman"/>
          <w:bCs/>
          <w:sz w:val="28"/>
          <w:szCs w:val="28"/>
        </w:rPr>
        <w:br/>
      </w:r>
      <w:r w:rsidR="009F7C91" w:rsidRPr="009F7C91">
        <w:rPr>
          <w:rFonts w:ascii="Times New Roman" w:hAnsi="Times New Roman" w:cs="Times New Roman"/>
          <w:bCs/>
          <w:sz w:val="28"/>
          <w:szCs w:val="28"/>
        </w:rPr>
        <w:t xml:space="preserve">плана-графика подготовки нормативных правовых актов, необходимых </w:t>
      </w:r>
      <w:r w:rsidR="002C3C54">
        <w:rPr>
          <w:rFonts w:ascii="Times New Roman" w:hAnsi="Times New Roman" w:cs="Times New Roman"/>
          <w:bCs/>
          <w:sz w:val="28"/>
          <w:szCs w:val="28"/>
        </w:rPr>
        <w:br/>
      </w:r>
      <w:r w:rsidR="009F7C91" w:rsidRPr="009F7C91">
        <w:rPr>
          <w:rFonts w:ascii="Times New Roman" w:hAnsi="Times New Roman" w:cs="Times New Roman"/>
          <w:bCs/>
          <w:sz w:val="28"/>
          <w:szCs w:val="28"/>
        </w:rPr>
        <w:t>для реали</w:t>
      </w:r>
      <w:r w:rsidR="009F7C91">
        <w:rPr>
          <w:rFonts w:ascii="Times New Roman" w:hAnsi="Times New Roman" w:cs="Times New Roman"/>
          <w:bCs/>
          <w:sz w:val="28"/>
          <w:szCs w:val="28"/>
        </w:rPr>
        <w:t xml:space="preserve">зации норм Федерального закона </w:t>
      </w:r>
      <w:r w:rsidR="009F7C91" w:rsidRPr="009F7C91">
        <w:rPr>
          <w:rFonts w:ascii="Times New Roman" w:hAnsi="Times New Roman" w:cs="Times New Roman"/>
          <w:bCs/>
          <w:sz w:val="28"/>
          <w:szCs w:val="28"/>
        </w:rPr>
        <w:t xml:space="preserve">от 5 декабря 2022 г. № 507-ФЗ </w:t>
      </w:r>
      <w:r w:rsidR="009F7C91">
        <w:rPr>
          <w:rFonts w:ascii="Times New Roman" w:hAnsi="Times New Roman" w:cs="Times New Roman"/>
          <w:bCs/>
          <w:sz w:val="28"/>
          <w:szCs w:val="28"/>
        </w:rPr>
        <w:br/>
      </w:r>
      <w:r w:rsidR="009F7C91" w:rsidRPr="009F7C91">
        <w:rPr>
          <w:rFonts w:ascii="Times New Roman" w:hAnsi="Times New Roman" w:cs="Times New Roman"/>
          <w:bCs/>
          <w:sz w:val="28"/>
          <w:szCs w:val="28"/>
        </w:rPr>
        <w:t xml:space="preserve">«О внесении изменений в Федеральный закон «Об обороте земель сельскохозяйственного назначения» и отдельные законодательные акты Российской Федерации», </w:t>
      </w:r>
      <w:r w:rsidR="002C3C54" w:rsidRPr="002C3C54">
        <w:rPr>
          <w:rFonts w:ascii="Times New Roman" w:hAnsi="Times New Roman" w:cs="Times New Roman"/>
          <w:bCs/>
          <w:sz w:val="28"/>
          <w:szCs w:val="28"/>
        </w:rPr>
        <w:t xml:space="preserve">утвержденного Заместителем Председателя Правительства Российской Федерации В.В. </w:t>
      </w:r>
      <w:proofErr w:type="spellStart"/>
      <w:r w:rsidR="002C3C54" w:rsidRPr="002C3C54">
        <w:rPr>
          <w:rFonts w:ascii="Times New Roman" w:hAnsi="Times New Roman" w:cs="Times New Roman"/>
          <w:bCs/>
          <w:sz w:val="28"/>
          <w:szCs w:val="28"/>
        </w:rPr>
        <w:t>Абрамченко</w:t>
      </w:r>
      <w:proofErr w:type="spellEnd"/>
      <w:r w:rsidR="002C3C54" w:rsidRPr="002C3C54">
        <w:rPr>
          <w:rFonts w:ascii="Times New Roman" w:hAnsi="Times New Roman" w:cs="Times New Roman"/>
          <w:bCs/>
          <w:sz w:val="28"/>
          <w:szCs w:val="28"/>
        </w:rPr>
        <w:t xml:space="preserve"> 31 января 2023 г. № 993п-П11.</w:t>
      </w:r>
    </w:p>
    <w:p w14:paraId="3428A113" w14:textId="36B23C47" w:rsidR="00415044" w:rsidRDefault="00415044" w:rsidP="00DF125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4273B">
        <w:rPr>
          <w:rFonts w:ascii="Times New Roman" w:hAnsi="Times New Roman" w:cs="Times New Roman"/>
          <w:bCs/>
          <w:sz w:val="28"/>
          <w:szCs w:val="28"/>
        </w:rPr>
        <w:t>Федеральным законом № 507-ФЗ</w:t>
      </w:r>
      <w:r>
        <w:rPr>
          <w:rFonts w:ascii="Times New Roman" w:hAnsi="Times New Roman" w:cs="Times New Roman"/>
          <w:bCs/>
          <w:sz w:val="28"/>
          <w:szCs w:val="28"/>
        </w:rPr>
        <w:t xml:space="preserve"> предусмотрено, что в</w:t>
      </w:r>
      <w:r w:rsidRPr="00D4273B">
        <w:rPr>
          <w:rFonts w:ascii="Times New Roman" w:hAnsi="Times New Roman" w:cs="Times New Roman"/>
          <w:bCs/>
          <w:sz w:val="28"/>
          <w:szCs w:val="28"/>
        </w:rPr>
        <w:t xml:space="preserve">иды мероприятий, связанных с воспроизводством плодородия земель сельскохозяйственного назначения, и порядок определения стоимости </w:t>
      </w:r>
      <w:r>
        <w:rPr>
          <w:rFonts w:ascii="Times New Roman" w:hAnsi="Times New Roman" w:cs="Times New Roman"/>
          <w:bCs/>
          <w:sz w:val="28"/>
          <w:szCs w:val="28"/>
        </w:rPr>
        <w:br/>
      </w:r>
      <w:r w:rsidRPr="00D4273B">
        <w:rPr>
          <w:rFonts w:ascii="Times New Roman" w:hAnsi="Times New Roman" w:cs="Times New Roman"/>
          <w:bCs/>
          <w:sz w:val="28"/>
          <w:szCs w:val="28"/>
        </w:rPr>
        <w:t xml:space="preserve">их проведения для целей статьи </w:t>
      </w:r>
      <w:r>
        <w:rPr>
          <w:rFonts w:ascii="Times New Roman" w:hAnsi="Times New Roman" w:cs="Times New Roman"/>
          <w:bCs/>
          <w:sz w:val="28"/>
          <w:szCs w:val="28"/>
        </w:rPr>
        <w:t xml:space="preserve">6 </w:t>
      </w:r>
      <w:r w:rsidRPr="007E2BB6">
        <w:rPr>
          <w:rFonts w:ascii="Times New Roman" w:hAnsi="Times New Roman" w:cs="Times New Roman"/>
          <w:bCs/>
          <w:sz w:val="28"/>
          <w:szCs w:val="28"/>
        </w:rPr>
        <w:t xml:space="preserve">Федерального закона от 24 июля 2002 г. </w:t>
      </w:r>
      <w:r>
        <w:rPr>
          <w:rFonts w:ascii="Times New Roman" w:hAnsi="Times New Roman" w:cs="Times New Roman"/>
          <w:bCs/>
          <w:sz w:val="28"/>
          <w:szCs w:val="28"/>
        </w:rPr>
        <w:br/>
      </w:r>
      <w:r w:rsidRPr="007E2BB6">
        <w:rPr>
          <w:rFonts w:ascii="Times New Roman" w:hAnsi="Times New Roman" w:cs="Times New Roman"/>
          <w:bCs/>
          <w:sz w:val="28"/>
          <w:szCs w:val="28"/>
        </w:rPr>
        <w:t>№ 101-ФЗ «Об обороте земель сельскохозяйственного назначения»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br/>
        <w:t>(далее – Федеральный закон № 101-ФЗ), регулирующей порядок изъятия</w:t>
      </w:r>
      <w:r w:rsidRPr="007E2BB6">
        <w:rPr>
          <w:rFonts w:ascii="Times New Roman" w:hAnsi="Times New Roman" w:cs="Times New Roman"/>
          <w:bCs/>
          <w:sz w:val="28"/>
          <w:szCs w:val="28"/>
        </w:rPr>
        <w:t xml:space="preserve"> земельного участка из земель сельскохозяйственного назначения, который </w:t>
      </w:r>
      <w:r>
        <w:rPr>
          <w:rFonts w:ascii="Times New Roman" w:hAnsi="Times New Roman" w:cs="Times New Roman"/>
          <w:bCs/>
          <w:sz w:val="28"/>
          <w:szCs w:val="28"/>
        </w:rPr>
        <w:br/>
      </w:r>
      <w:r w:rsidRPr="007E2BB6">
        <w:rPr>
          <w:rFonts w:ascii="Times New Roman" w:hAnsi="Times New Roman" w:cs="Times New Roman"/>
          <w:bCs/>
          <w:sz w:val="28"/>
          <w:szCs w:val="28"/>
        </w:rPr>
        <w:t>не используется по целевому назначению или используется с нарушением законодательства Российской Федерации</w:t>
      </w:r>
      <w:r>
        <w:rPr>
          <w:rFonts w:ascii="Times New Roman" w:hAnsi="Times New Roman" w:cs="Times New Roman"/>
          <w:bCs/>
          <w:sz w:val="28"/>
          <w:szCs w:val="28"/>
        </w:rPr>
        <w:t>,</w:t>
      </w:r>
      <w:r w:rsidRPr="007E2BB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273B">
        <w:rPr>
          <w:rFonts w:ascii="Times New Roman" w:hAnsi="Times New Roman" w:cs="Times New Roman"/>
          <w:bCs/>
          <w:sz w:val="28"/>
          <w:szCs w:val="28"/>
        </w:rPr>
        <w:t xml:space="preserve">устанавливаются уполномоченным органом исполнительной власти, осуществляющим функции по выработке и реализации государственной политики </w:t>
      </w:r>
      <w:r>
        <w:rPr>
          <w:rFonts w:ascii="Times New Roman" w:hAnsi="Times New Roman" w:cs="Times New Roman"/>
          <w:bCs/>
          <w:sz w:val="28"/>
          <w:szCs w:val="28"/>
        </w:rPr>
        <w:br/>
      </w:r>
      <w:r w:rsidRPr="00D4273B">
        <w:rPr>
          <w:rFonts w:ascii="Times New Roman" w:hAnsi="Times New Roman" w:cs="Times New Roman"/>
          <w:bCs/>
          <w:sz w:val="28"/>
          <w:szCs w:val="28"/>
        </w:rPr>
        <w:t xml:space="preserve">и нормативно-правовому регулированию в сфере земельных отношений, </w:t>
      </w:r>
      <w:r>
        <w:rPr>
          <w:rFonts w:ascii="Times New Roman" w:hAnsi="Times New Roman" w:cs="Times New Roman"/>
          <w:bCs/>
          <w:sz w:val="28"/>
          <w:szCs w:val="28"/>
        </w:rPr>
        <w:br/>
      </w:r>
      <w:r w:rsidRPr="00D4273B">
        <w:rPr>
          <w:rFonts w:ascii="Times New Roman" w:hAnsi="Times New Roman" w:cs="Times New Roman"/>
          <w:bCs/>
          <w:sz w:val="28"/>
          <w:szCs w:val="28"/>
        </w:rPr>
        <w:t>в части, касающейся земель сельскохозяйственного назначения.</w:t>
      </w:r>
    </w:p>
    <w:p w14:paraId="11329481" w14:textId="1779F322" w:rsidR="00C7513B" w:rsidRDefault="00574CB3" w:rsidP="00DF125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Проект приказа подготовлен в целях </w:t>
      </w:r>
      <w:r w:rsidRPr="00574CB3">
        <w:rPr>
          <w:rFonts w:ascii="Times New Roman" w:hAnsi="Times New Roman" w:cs="Times New Roman"/>
          <w:bCs/>
          <w:sz w:val="28"/>
          <w:szCs w:val="28"/>
        </w:rPr>
        <w:t>определени</w:t>
      </w:r>
      <w:r>
        <w:rPr>
          <w:rFonts w:ascii="Times New Roman" w:hAnsi="Times New Roman" w:cs="Times New Roman"/>
          <w:bCs/>
          <w:sz w:val="28"/>
          <w:szCs w:val="28"/>
        </w:rPr>
        <w:t>я</w:t>
      </w:r>
      <w:r w:rsidRPr="00574CB3">
        <w:rPr>
          <w:rFonts w:ascii="Times New Roman" w:hAnsi="Times New Roman" w:cs="Times New Roman"/>
          <w:bCs/>
          <w:sz w:val="28"/>
          <w:szCs w:val="28"/>
        </w:rPr>
        <w:t xml:space="preserve"> уполномоченны</w:t>
      </w:r>
      <w:r>
        <w:rPr>
          <w:rFonts w:ascii="Times New Roman" w:hAnsi="Times New Roman" w:cs="Times New Roman"/>
          <w:bCs/>
          <w:sz w:val="28"/>
          <w:szCs w:val="28"/>
        </w:rPr>
        <w:t>м</w:t>
      </w:r>
      <w:r w:rsidRPr="00574CB3">
        <w:rPr>
          <w:rFonts w:ascii="Times New Roman" w:hAnsi="Times New Roman" w:cs="Times New Roman"/>
          <w:bCs/>
          <w:sz w:val="28"/>
          <w:szCs w:val="28"/>
        </w:rPr>
        <w:t xml:space="preserve"> орган</w:t>
      </w:r>
      <w:r>
        <w:rPr>
          <w:rFonts w:ascii="Times New Roman" w:hAnsi="Times New Roman" w:cs="Times New Roman"/>
          <w:bCs/>
          <w:sz w:val="28"/>
          <w:szCs w:val="28"/>
        </w:rPr>
        <w:t>ом</w:t>
      </w:r>
      <w:r w:rsidRPr="00574CB3">
        <w:rPr>
          <w:rFonts w:ascii="Times New Roman" w:hAnsi="Times New Roman" w:cs="Times New Roman"/>
          <w:bCs/>
          <w:sz w:val="28"/>
          <w:szCs w:val="28"/>
        </w:rPr>
        <w:t xml:space="preserve"> исполнительной власт</w:t>
      </w:r>
      <w:r>
        <w:rPr>
          <w:rFonts w:ascii="Times New Roman" w:hAnsi="Times New Roman" w:cs="Times New Roman"/>
          <w:bCs/>
          <w:sz w:val="28"/>
          <w:szCs w:val="28"/>
        </w:rPr>
        <w:t xml:space="preserve">и субъекта Российской Федерации </w:t>
      </w:r>
      <w:r w:rsidRPr="00574CB3">
        <w:rPr>
          <w:rFonts w:ascii="Times New Roman" w:hAnsi="Times New Roman" w:cs="Times New Roman"/>
          <w:bCs/>
          <w:sz w:val="28"/>
          <w:szCs w:val="28"/>
        </w:rPr>
        <w:t>начальн</w:t>
      </w:r>
      <w:r>
        <w:rPr>
          <w:rFonts w:ascii="Times New Roman" w:hAnsi="Times New Roman" w:cs="Times New Roman"/>
          <w:bCs/>
          <w:sz w:val="28"/>
          <w:szCs w:val="28"/>
        </w:rPr>
        <w:t>ой</w:t>
      </w:r>
      <w:r w:rsidRPr="00574CB3">
        <w:rPr>
          <w:rFonts w:ascii="Times New Roman" w:hAnsi="Times New Roman" w:cs="Times New Roman"/>
          <w:bCs/>
          <w:sz w:val="28"/>
          <w:szCs w:val="28"/>
        </w:rPr>
        <w:t xml:space="preserve"> цены земельного участка из земель сельскохозяйственного назначения, изъятого по основаниям, предусмотренным статьей 6 Федерального закона </w:t>
      </w:r>
      <w:r>
        <w:rPr>
          <w:rFonts w:ascii="Times New Roman" w:hAnsi="Times New Roman" w:cs="Times New Roman"/>
          <w:bCs/>
          <w:sz w:val="28"/>
          <w:szCs w:val="28"/>
        </w:rPr>
        <w:t>№ 101-ФЗ, для его продажи на публичных торгах.</w:t>
      </w:r>
    </w:p>
    <w:p w14:paraId="2D97BAFD" w14:textId="40777132" w:rsidR="00D9445E" w:rsidRDefault="001810C8" w:rsidP="00DF125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Согласно статье 1 Федерального закона </w:t>
      </w:r>
      <w:r w:rsidRPr="001810C8">
        <w:rPr>
          <w:rFonts w:ascii="Times New Roman" w:hAnsi="Times New Roman" w:cs="Times New Roman"/>
          <w:bCs/>
          <w:sz w:val="28"/>
          <w:szCs w:val="28"/>
        </w:rPr>
        <w:t>от 16</w:t>
      </w:r>
      <w:r>
        <w:rPr>
          <w:rFonts w:ascii="Times New Roman" w:hAnsi="Times New Roman" w:cs="Times New Roman"/>
          <w:bCs/>
          <w:sz w:val="28"/>
          <w:szCs w:val="28"/>
        </w:rPr>
        <w:t xml:space="preserve"> июля </w:t>
      </w:r>
      <w:r w:rsidRPr="001810C8">
        <w:rPr>
          <w:rFonts w:ascii="Times New Roman" w:hAnsi="Times New Roman" w:cs="Times New Roman"/>
          <w:bCs/>
          <w:sz w:val="28"/>
          <w:szCs w:val="28"/>
        </w:rPr>
        <w:t>1998</w:t>
      </w:r>
      <w:r>
        <w:rPr>
          <w:rFonts w:ascii="Times New Roman" w:hAnsi="Times New Roman" w:cs="Times New Roman"/>
          <w:bCs/>
          <w:sz w:val="28"/>
          <w:szCs w:val="28"/>
        </w:rPr>
        <w:t xml:space="preserve"> г.</w:t>
      </w:r>
      <w:r w:rsidRPr="001810C8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№</w:t>
      </w:r>
      <w:r w:rsidRPr="001810C8">
        <w:rPr>
          <w:rFonts w:ascii="Times New Roman" w:hAnsi="Times New Roman" w:cs="Times New Roman"/>
          <w:bCs/>
          <w:sz w:val="28"/>
          <w:szCs w:val="28"/>
        </w:rPr>
        <w:t xml:space="preserve"> 101-ФЗ</w:t>
      </w:r>
      <w:r>
        <w:rPr>
          <w:rFonts w:ascii="Times New Roman" w:hAnsi="Times New Roman" w:cs="Times New Roman"/>
          <w:bCs/>
          <w:sz w:val="28"/>
          <w:szCs w:val="28"/>
        </w:rPr>
        <w:t xml:space="preserve"> «</w:t>
      </w:r>
      <w:r w:rsidRPr="001810C8">
        <w:rPr>
          <w:rFonts w:ascii="Times New Roman" w:hAnsi="Times New Roman" w:cs="Times New Roman"/>
          <w:bCs/>
          <w:sz w:val="28"/>
          <w:szCs w:val="28"/>
        </w:rPr>
        <w:t xml:space="preserve">О государственном регулировании обеспечения плодородия земель </w:t>
      </w:r>
      <w:r w:rsidRPr="001810C8">
        <w:rPr>
          <w:rFonts w:ascii="Times New Roman" w:hAnsi="Times New Roman" w:cs="Times New Roman"/>
          <w:bCs/>
          <w:sz w:val="28"/>
          <w:szCs w:val="28"/>
        </w:rPr>
        <w:lastRenderedPageBreak/>
        <w:t>сельскохозяйственного назначения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»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1810C8">
        <w:rPr>
          <w:rFonts w:ascii="Times New Roman" w:hAnsi="Times New Roman" w:cs="Times New Roman"/>
          <w:bCs/>
          <w:sz w:val="28"/>
          <w:szCs w:val="28"/>
        </w:rPr>
        <w:t xml:space="preserve">воспроизводство плодородия земель сельскохозяйственного назначения </w:t>
      </w:r>
      <w:r>
        <w:rPr>
          <w:rFonts w:ascii="Times New Roman" w:hAnsi="Times New Roman" w:cs="Times New Roman"/>
          <w:bCs/>
          <w:sz w:val="28"/>
          <w:szCs w:val="28"/>
        </w:rPr>
        <w:t>–</w:t>
      </w:r>
      <w:r w:rsidRPr="001810C8">
        <w:rPr>
          <w:rFonts w:ascii="Times New Roman" w:hAnsi="Times New Roman" w:cs="Times New Roman"/>
          <w:bCs/>
          <w:sz w:val="28"/>
          <w:szCs w:val="28"/>
        </w:rPr>
        <w:t xml:space="preserve"> сохранение и повышение плодородия земель сельскохозяйственного назначения посредством проведения мелиоративных и иных мероприятий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14:paraId="185382B7" w14:textId="265152A3" w:rsidR="00D9445E" w:rsidRDefault="00415044" w:rsidP="00DF125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В связи с изложенным в</w:t>
      </w:r>
      <w:r w:rsidR="001810C8">
        <w:rPr>
          <w:rFonts w:ascii="Times New Roman" w:hAnsi="Times New Roman" w:cs="Times New Roman"/>
          <w:bCs/>
          <w:sz w:val="28"/>
          <w:szCs w:val="28"/>
        </w:rPr>
        <w:t xml:space="preserve"> проект приказа включены </w:t>
      </w:r>
      <w:r w:rsidR="009A71D1">
        <w:rPr>
          <w:rFonts w:ascii="Times New Roman" w:hAnsi="Times New Roman" w:cs="Times New Roman"/>
          <w:bCs/>
          <w:sz w:val="28"/>
          <w:szCs w:val="28"/>
        </w:rPr>
        <w:t>мероприяти</w:t>
      </w:r>
      <w:r w:rsidR="00AD69DE">
        <w:rPr>
          <w:rFonts w:ascii="Times New Roman" w:hAnsi="Times New Roman" w:cs="Times New Roman"/>
          <w:bCs/>
          <w:sz w:val="28"/>
          <w:szCs w:val="28"/>
        </w:rPr>
        <w:t xml:space="preserve">я </w:t>
      </w:r>
      <w:r>
        <w:rPr>
          <w:rFonts w:ascii="Times New Roman" w:hAnsi="Times New Roman" w:cs="Times New Roman"/>
          <w:bCs/>
          <w:sz w:val="28"/>
          <w:szCs w:val="28"/>
        </w:rPr>
        <w:br/>
      </w:r>
      <w:r w:rsidR="00AD69DE">
        <w:rPr>
          <w:rFonts w:ascii="Times New Roman" w:hAnsi="Times New Roman" w:cs="Times New Roman"/>
          <w:bCs/>
          <w:sz w:val="28"/>
          <w:szCs w:val="28"/>
        </w:rPr>
        <w:t xml:space="preserve">по </w:t>
      </w:r>
      <w:proofErr w:type="spellStart"/>
      <w:r w:rsidR="009A71D1">
        <w:rPr>
          <w:rFonts w:ascii="Times New Roman" w:hAnsi="Times New Roman" w:cs="Times New Roman"/>
          <w:bCs/>
          <w:sz w:val="28"/>
          <w:szCs w:val="28"/>
        </w:rPr>
        <w:t>культуртехнической</w:t>
      </w:r>
      <w:proofErr w:type="spellEnd"/>
      <w:r w:rsidR="009A71D1">
        <w:rPr>
          <w:rFonts w:ascii="Times New Roman" w:hAnsi="Times New Roman" w:cs="Times New Roman"/>
          <w:bCs/>
          <w:sz w:val="28"/>
          <w:szCs w:val="28"/>
        </w:rPr>
        <w:t xml:space="preserve"> мелиорации </w:t>
      </w:r>
      <w:r w:rsidR="00EB5307">
        <w:rPr>
          <w:rFonts w:ascii="Times New Roman" w:hAnsi="Times New Roman" w:cs="Times New Roman"/>
          <w:bCs/>
          <w:sz w:val="28"/>
          <w:szCs w:val="28"/>
        </w:rPr>
        <w:t xml:space="preserve">земель, </w:t>
      </w:r>
      <w:r w:rsidR="00AD69DE">
        <w:rPr>
          <w:rFonts w:ascii="Times New Roman" w:hAnsi="Times New Roman" w:cs="Times New Roman"/>
          <w:bCs/>
          <w:sz w:val="28"/>
          <w:szCs w:val="28"/>
        </w:rPr>
        <w:t>указанные в статье</w:t>
      </w:r>
      <w:r w:rsidR="00E00666">
        <w:rPr>
          <w:rFonts w:ascii="Times New Roman" w:hAnsi="Times New Roman" w:cs="Times New Roman"/>
          <w:bCs/>
          <w:sz w:val="28"/>
          <w:szCs w:val="28"/>
        </w:rPr>
        <w:t xml:space="preserve"> 8 </w:t>
      </w:r>
      <w:r w:rsidR="00E00666" w:rsidRPr="00E00666">
        <w:rPr>
          <w:rFonts w:ascii="Times New Roman" w:hAnsi="Times New Roman" w:cs="Times New Roman"/>
          <w:bCs/>
          <w:sz w:val="28"/>
          <w:szCs w:val="28"/>
        </w:rPr>
        <w:t>Федерал</w:t>
      </w:r>
      <w:r w:rsidR="00E00666">
        <w:rPr>
          <w:rFonts w:ascii="Times New Roman" w:hAnsi="Times New Roman" w:cs="Times New Roman"/>
          <w:bCs/>
          <w:sz w:val="28"/>
          <w:szCs w:val="28"/>
        </w:rPr>
        <w:t>ьн</w:t>
      </w:r>
      <w:r w:rsidR="00AD69DE">
        <w:rPr>
          <w:rFonts w:ascii="Times New Roman" w:hAnsi="Times New Roman" w:cs="Times New Roman"/>
          <w:bCs/>
          <w:sz w:val="28"/>
          <w:szCs w:val="28"/>
        </w:rPr>
        <w:t>ого</w:t>
      </w:r>
      <w:r w:rsidR="00E00666">
        <w:rPr>
          <w:rFonts w:ascii="Times New Roman" w:hAnsi="Times New Roman" w:cs="Times New Roman"/>
          <w:bCs/>
          <w:sz w:val="28"/>
          <w:szCs w:val="28"/>
        </w:rPr>
        <w:t xml:space="preserve"> закон</w:t>
      </w:r>
      <w:r w:rsidR="00AD69DE">
        <w:rPr>
          <w:rFonts w:ascii="Times New Roman" w:hAnsi="Times New Roman" w:cs="Times New Roman"/>
          <w:bCs/>
          <w:sz w:val="28"/>
          <w:szCs w:val="28"/>
        </w:rPr>
        <w:t>а</w:t>
      </w:r>
      <w:r w:rsidR="00E00666">
        <w:rPr>
          <w:rFonts w:ascii="Times New Roman" w:hAnsi="Times New Roman" w:cs="Times New Roman"/>
          <w:bCs/>
          <w:sz w:val="28"/>
          <w:szCs w:val="28"/>
        </w:rPr>
        <w:t xml:space="preserve"> от 10 января 1996 г. № 4-ФЗ «</w:t>
      </w:r>
      <w:r w:rsidR="00E00666" w:rsidRPr="00E00666">
        <w:rPr>
          <w:rFonts w:ascii="Times New Roman" w:hAnsi="Times New Roman" w:cs="Times New Roman"/>
          <w:bCs/>
          <w:sz w:val="28"/>
          <w:szCs w:val="28"/>
        </w:rPr>
        <w:t>О мелиорации земель</w:t>
      </w:r>
      <w:r w:rsidR="00E00666">
        <w:rPr>
          <w:rFonts w:ascii="Times New Roman" w:hAnsi="Times New Roman" w:cs="Times New Roman"/>
          <w:bCs/>
          <w:sz w:val="28"/>
          <w:szCs w:val="28"/>
        </w:rPr>
        <w:t xml:space="preserve">» (далее – </w:t>
      </w:r>
      <w:r>
        <w:rPr>
          <w:rFonts w:ascii="Times New Roman" w:hAnsi="Times New Roman" w:cs="Times New Roman"/>
          <w:bCs/>
          <w:sz w:val="28"/>
          <w:szCs w:val="28"/>
        </w:rPr>
        <w:t>Федеральный закон</w:t>
      </w:r>
      <w:r w:rsidR="00E00666">
        <w:rPr>
          <w:rFonts w:ascii="Times New Roman" w:hAnsi="Times New Roman" w:cs="Times New Roman"/>
          <w:bCs/>
          <w:sz w:val="28"/>
          <w:szCs w:val="28"/>
        </w:rPr>
        <w:t xml:space="preserve"> № 4-ФЗ), выполнение которых обусловлено неиспользованием </w:t>
      </w:r>
      <w:r w:rsidR="00E00666" w:rsidRPr="00E00666">
        <w:rPr>
          <w:rFonts w:ascii="Times New Roman" w:hAnsi="Times New Roman" w:cs="Times New Roman"/>
          <w:bCs/>
          <w:sz w:val="28"/>
          <w:szCs w:val="28"/>
        </w:rPr>
        <w:t>земельного участка из земель сельскохозяйственного назначения</w:t>
      </w:r>
      <w:r w:rsidR="00E00666">
        <w:rPr>
          <w:rFonts w:ascii="Times New Roman" w:hAnsi="Times New Roman" w:cs="Times New Roman"/>
          <w:bCs/>
          <w:sz w:val="28"/>
          <w:szCs w:val="28"/>
        </w:rPr>
        <w:t xml:space="preserve"> по целевому назначению в </w:t>
      </w:r>
      <w:r w:rsidR="00425FB2">
        <w:rPr>
          <w:rFonts w:ascii="Times New Roman" w:hAnsi="Times New Roman" w:cs="Times New Roman"/>
          <w:bCs/>
          <w:sz w:val="28"/>
          <w:szCs w:val="28"/>
        </w:rPr>
        <w:t xml:space="preserve">течение трех и более лет подряд, </w:t>
      </w:r>
      <w:r>
        <w:rPr>
          <w:rFonts w:ascii="Times New Roman" w:hAnsi="Times New Roman" w:cs="Times New Roman"/>
          <w:bCs/>
          <w:sz w:val="28"/>
          <w:szCs w:val="28"/>
        </w:rPr>
        <w:br/>
      </w:r>
      <w:r w:rsidR="00425FB2">
        <w:rPr>
          <w:rFonts w:ascii="Times New Roman" w:hAnsi="Times New Roman" w:cs="Times New Roman"/>
          <w:bCs/>
          <w:sz w:val="28"/>
          <w:szCs w:val="28"/>
        </w:rPr>
        <w:t xml:space="preserve">а именно: </w:t>
      </w:r>
      <w:r w:rsidR="00425FB2" w:rsidRPr="00425FB2">
        <w:rPr>
          <w:rFonts w:ascii="Times New Roman" w:hAnsi="Times New Roman" w:cs="Times New Roman"/>
          <w:bCs/>
          <w:sz w:val="28"/>
          <w:szCs w:val="28"/>
        </w:rPr>
        <w:t>расчистка земель от древесно</w:t>
      </w:r>
      <w:r w:rsidR="00425FB2">
        <w:rPr>
          <w:rFonts w:ascii="Times New Roman" w:hAnsi="Times New Roman" w:cs="Times New Roman"/>
          <w:bCs/>
          <w:sz w:val="28"/>
          <w:szCs w:val="28"/>
        </w:rPr>
        <w:t xml:space="preserve">й и травянистой растительности; </w:t>
      </w:r>
      <w:r w:rsidR="00425FB2" w:rsidRPr="00425FB2">
        <w:rPr>
          <w:rFonts w:ascii="Times New Roman" w:hAnsi="Times New Roman" w:cs="Times New Roman"/>
          <w:bCs/>
          <w:sz w:val="28"/>
          <w:szCs w:val="28"/>
        </w:rPr>
        <w:t>расчист</w:t>
      </w:r>
      <w:r w:rsidR="00425FB2">
        <w:rPr>
          <w:rFonts w:ascii="Times New Roman" w:hAnsi="Times New Roman" w:cs="Times New Roman"/>
          <w:bCs/>
          <w:sz w:val="28"/>
          <w:szCs w:val="28"/>
        </w:rPr>
        <w:t xml:space="preserve">ка земель от кочек, пней и мха; </w:t>
      </w:r>
      <w:r w:rsidR="00425FB2" w:rsidRPr="00425FB2">
        <w:rPr>
          <w:rFonts w:ascii="Times New Roman" w:hAnsi="Times New Roman" w:cs="Times New Roman"/>
          <w:bCs/>
          <w:sz w:val="28"/>
          <w:szCs w:val="28"/>
        </w:rPr>
        <w:t>расчистка зем</w:t>
      </w:r>
      <w:r w:rsidR="00425FB2">
        <w:rPr>
          <w:rFonts w:ascii="Times New Roman" w:hAnsi="Times New Roman" w:cs="Times New Roman"/>
          <w:bCs/>
          <w:sz w:val="28"/>
          <w:szCs w:val="28"/>
        </w:rPr>
        <w:t xml:space="preserve">ель от камней и иных предметов; </w:t>
      </w:r>
      <w:r w:rsidR="00425FB2" w:rsidRPr="00425FB2">
        <w:rPr>
          <w:rFonts w:ascii="Times New Roman" w:hAnsi="Times New Roman" w:cs="Times New Roman"/>
          <w:bCs/>
          <w:sz w:val="28"/>
          <w:szCs w:val="28"/>
        </w:rPr>
        <w:t>первичная обработка почвы</w:t>
      </w:r>
      <w:r w:rsidR="00425FB2">
        <w:rPr>
          <w:rFonts w:ascii="Times New Roman" w:hAnsi="Times New Roman" w:cs="Times New Roman"/>
          <w:bCs/>
          <w:sz w:val="28"/>
          <w:szCs w:val="28"/>
        </w:rPr>
        <w:t>.</w:t>
      </w:r>
    </w:p>
    <w:p w14:paraId="637BD4E1" w14:textId="157B8ED4" w:rsidR="00D153F5" w:rsidRDefault="00D153F5" w:rsidP="00DF125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Аналогичный состав </w:t>
      </w:r>
      <w:r w:rsidR="003A5991">
        <w:rPr>
          <w:rFonts w:ascii="Times New Roman" w:hAnsi="Times New Roman" w:cs="Times New Roman"/>
          <w:bCs/>
          <w:sz w:val="28"/>
          <w:szCs w:val="28"/>
        </w:rPr>
        <w:t>мероприятий</w:t>
      </w:r>
      <w:r w:rsidR="003A5991" w:rsidRPr="003A5991">
        <w:rPr>
          <w:rFonts w:ascii="Times New Roman" w:hAnsi="Times New Roman" w:cs="Times New Roman"/>
          <w:bCs/>
          <w:sz w:val="28"/>
          <w:szCs w:val="28"/>
        </w:rPr>
        <w:t xml:space="preserve"> по </w:t>
      </w:r>
      <w:proofErr w:type="spellStart"/>
      <w:r w:rsidR="003A5991" w:rsidRPr="003A5991">
        <w:rPr>
          <w:rFonts w:ascii="Times New Roman" w:hAnsi="Times New Roman" w:cs="Times New Roman"/>
          <w:bCs/>
          <w:sz w:val="28"/>
          <w:szCs w:val="28"/>
        </w:rPr>
        <w:t>культуртехнической</w:t>
      </w:r>
      <w:proofErr w:type="spellEnd"/>
      <w:r w:rsidR="003A5991" w:rsidRPr="003A5991">
        <w:rPr>
          <w:rFonts w:ascii="Times New Roman" w:hAnsi="Times New Roman" w:cs="Times New Roman"/>
          <w:bCs/>
          <w:sz w:val="28"/>
          <w:szCs w:val="28"/>
        </w:rPr>
        <w:t xml:space="preserve"> мелиорации</w:t>
      </w:r>
      <w:r w:rsidR="003A5991">
        <w:rPr>
          <w:rFonts w:ascii="Times New Roman" w:hAnsi="Times New Roman" w:cs="Times New Roman"/>
          <w:bCs/>
          <w:sz w:val="28"/>
          <w:szCs w:val="28"/>
        </w:rPr>
        <w:t xml:space="preserve"> земель приведен в п</w:t>
      </w:r>
      <w:r w:rsidR="003A5991" w:rsidRPr="003A5991">
        <w:rPr>
          <w:rFonts w:ascii="Times New Roman" w:hAnsi="Times New Roman" w:cs="Times New Roman"/>
          <w:bCs/>
          <w:sz w:val="28"/>
          <w:szCs w:val="28"/>
        </w:rPr>
        <w:t>риказ</w:t>
      </w:r>
      <w:r w:rsidR="003A5991">
        <w:rPr>
          <w:rFonts w:ascii="Times New Roman" w:hAnsi="Times New Roman" w:cs="Times New Roman"/>
          <w:bCs/>
          <w:sz w:val="28"/>
          <w:szCs w:val="28"/>
        </w:rPr>
        <w:t>е</w:t>
      </w:r>
      <w:r w:rsidR="003A5991" w:rsidRPr="003A5991">
        <w:rPr>
          <w:rFonts w:ascii="Times New Roman" w:hAnsi="Times New Roman" w:cs="Times New Roman"/>
          <w:bCs/>
          <w:sz w:val="28"/>
          <w:szCs w:val="28"/>
        </w:rPr>
        <w:t xml:space="preserve"> Минсельхоза России </w:t>
      </w:r>
      <w:r w:rsidR="00425FB2">
        <w:rPr>
          <w:rFonts w:ascii="Times New Roman" w:hAnsi="Times New Roman" w:cs="Times New Roman"/>
          <w:bCs/>
          <w:sz w:val="28"/>
          <w:szCs w:val="28"/>
        </w:rPr>
        <w:br/>
      </w:r>
      <w:r w:rsidR="003A5991" w:rsidRPr="003A5991">
        <w:rPr>
          <w:rFonts w:ascii="Times New Roman" w:hAnsi="Times New Roman" w:cs="Times New Roman"/>
          <w:bCs/>
          <w:sz w:val="28"/>
          <w:szCs w:val="28"/>
        </w:rPr>
        <w:t>от 28</w:t>
      </w:r>
      <w:r w:rsidR="003A5991">
        <w:rPr>
          <w:rFonts w:ascii="Times New Roman" w:hAnsi="Times New Roman" w:cs="Times New Roman"/>
          <w:bCs/>
          <w:sz w:val="28"/>
          <w:szCs w:val="28"/>
        </w:rPr>
        <w:t xml:space="preserve"> декабря </w:t>
      </w:r>
      <w:r w:rsidR="003A5991" w:rsidRPr="003A5991">
        <w:rPr>
          <w:rFonts w:ascii="Times New Roman" w:hAnsi="Times New Roman" w:cs="Times New Roman"/>
          <w:bCs/>
          <w:sz w:val="28"/>
          <w:szCs w:val="28"/>
        </w:rPr>
        <w:t>2016</w:t>
      </w:r>
      <w:r w:rsidR="003A5991">
        <w:rPr>
          <w:rFonts w:ascii="Times New Roman" w:hAnsi="Times New Roman" w:cs="Times New Roman"/>
          <w:bCs/>
          <w:sz w:val="28"/>
          <w:szCs w:val="28"/>
        </w:rPr>
        <w:t xml:space="preserve"> г.</w:t>
      </w:r>
      <w:r w:rsidR="003A5991" w:rsidRPr="003A599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A5991">
        <w:rPr>
          <w:rFonts w:ascii="Times New Roman" w:hAnsi="Times New Roman" w:cs="Times New Roman"/>
          <w:bCs/>
          <w:sz w:val="28"/>
          <w:szCs w:val="28"/>
        </w:rPr>
        <w:t>№ 600 «</w:t>
      </w:r>
      <w:r w:rsidR="003A5991" w:rsidRPr="003A5991">
        <w:rPr>
          <w:rFonts w:ascii="Times New Roman" w:hAnsi="Times New Roman" w:cs="Times New Roman"/>
          <w:bCs/>
          <w:sz w:val="28"/>
          <w:szCs w:val="28"/>
        </w:rPr>
        <w:t xml:space="preserve">Об утверждении порядка определения стоимости работ по </w:t>
      </w:r>
      <w:proofErr w:type="spellStart"/>
      <w:r w:rsidR="003A5991" w:rsidRPr="003A5991">
        <w:rPr>
          <w:rFonts w:ascii="Times New Roman" w:hAnsi="Times New Roman" w:cs="Times New Roman"/>
          <w:bCs/>
          <w:sz w:val="28"/>
          <w:szCs w:val="28"/>
        </w:rPr>
        <w:t>культуртехнической</w:t>
      </w:r>
      <w:proofErr w:type="spellEnd"/>
      <w:r w:rsidR="003A5991" w:rsidRPr="003A5991">
        <w:rPr>
          <w:rFonts w:ascii="Times New Roman" w:hAnsi="Times New Roman" w:cs="Times New Roman"/>
          <w:bCs/>
          <w:sz w:val="28"/>
          <w:szCs w:val="28"/>
        </w:rPr>
        <w:t xml:space="preserve"> мелиорации, необходимых </w:t>
      </w:r>
      <w:r w:rsidR="00425FB2">
        <w:rPr>
          <w:rFonts w:ascii="Times New Roman" w:hAnsi="Times New Roman" w:cs="Times New Roman"/>
          <w:bCs/>
          <w:sz w:val="28"/>
          <w:szCs w:val="28"/>
        </w:rPr>
        <w:br/>
      </w:r>
      <w:r w:rsidR="003A5991" w:rsidRPr="003A5991">
        <w:rPr>
          <w:rFonts w:ascii="Times New Roman" w:hAnsi="Times New Roman" w:cs="Times New Roman"/>
          <w:bCs/>
          <w:sz w:val="28"/>
          <w:szCs w:val="28"/>
        </w:rPr>
        <w:t>для приведения земельного участка из земель сельскохозяйственного назначения в состояние, пригодное для ведения сельского хозяйства</w:t>
      </w:r>
      <w:r w:rsidR="003A5991">
        <w:rPr>
          <w:rFonts w:ascii="Times New Roman" w:hAnsi="Times New Roman" w:cs="Times New Roman"/>
          <w:bCs/>
          <w:sz w:val="28"/>
          <w:szCs w:val="28"/>
        </w:rPr>
        <w:t>»</w:t>
      </w:r>
      <w:r w:rsidR="00425FB2">
        <w:rPr>
          <w:rFonts w:ascii="Times New Roman" w:hAnsi="Times New Roman" w:cs="Times New Roman"/>
          <w:bCs/>
          <w:sz w:val="28"/>
          <w:szCs w:val="28"/>
        </w:rPr>
        <w:t xml:space="preserve">, который </w:t>
      </w:r>
      <w:r w:rsidR="00415044">
        <w:rPr>
          <w:rFonts w:ascii="Times New Roman" w:hAnsi="Times New Roman" w:cs="Times New Roman"/>
          <w:bCs/>
          <w:sz w:val="28"/>
          <w:szCs w:val="28"/>
        </w:rPr>
        <w:t>в соответствии с проектом приказа признается</w:t>
      </w:r>
      <w:r w:rsidR="00425FB2">
        <w:rPr>
          <w:rFonts w:ascii="Times New Roman" w:hAnsi="Times New Roman" w:cs="Times New Roman"/>
          <w:bCs/>
          <w:sz w:val="28"/>
          <w:szCs w:val="28"/>
        </w:rPr>
        <w:t xml:space="preserve"> утратившим силу</w:t>
      </w:r>
      <w:r w:rsidR="00425FB2" w:rsidRPr="00044863">
        <w:rPr>
          <w:rFonts w:ascii="Times New Roman" w:hAnsi="Times New Roman" w:cs="Times New Roman"/>
          <w:bCs/>
          <w:sz w:val="28"/>
          <w:szCs w:val="28"/>
        </w:rPr>
        <w:t>.</w:t>
      </w:r>
    </w:p>
    <w:p w14:paraId="14B269A7" w14:textId="438EB763" w:rsidR="00852CF4" w:rsidRDefault="00CF65B7" w:rsidP="00DF125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К</w:t>
      </w:r>
      <w:r w:rsidR="00852CF4" w:rsidRPr="00852CF4">
        <w:rPr>
          <w:rFonts w:ascii="Times New Roman" w:hAnsi="Times New Roman" w:cs="Times New Roman"/>
          <w:bCs/>
          <w:sz w:val="28"/>
          <w:szCs w:val="28"/>
        </w:rPr>
        <w:t>ритери</w:t>
      </w:r>
      <w:r>
        <w:rPr>
          <w:rFonts w:ascii="Times New Roman" w:hAnsi="Times New Roman" w:cs="Times New Roman"/>
          <w:bCs/>
          <w:sz w:val="28"/>
          <w:szCs w:val="28"/>
        </w:rPr>
        <w:t>и</w:t>
      </w:r>
      <w:r w:rsidR="00852CF4" w:rsidRPr="00852CF4">
        <w:rPr>
          <w:rFonts w:ascii="Times New Roman" w:hAnsi="Times New Roman" w:cs="Times New Roman"/>
          <w:bCs/>
          <w:sz w:val="28"/>
          <w:szCs w:val="28"/>
        </w:rPr>
        <w:t xml:space="preserve"> существенного снижения плодородия земель сельскохозяйственног</w:t>
      </w:r>
      <w:r w:rsidR="00852CF4">
        <w:rPr>
          <w:rFonts w:ascii="Times New Roman" w:hAnsi="Times New Roman" w:cs="Times New Roman"/>
          <w:bCs/>
          <w:sz w:val="28"/>
          <w:szCs w:val="28"/>
        </w:rPr>
        <w:t xml:space="preserve">о назначения» </w:t>
      </w:r>
      <w:r>
        <w:rPr>
          <w:rFonts w:ascii="Times New Roman" w:hAnsi="Times New Roman" w:cs="Times New Roman"/>
          <w:bCs/>
          <w:sz w:val="28"/>
          <w:szCs w:val="28"/>
        </w:rPr>
        <w:t xml:space="preserve">утверждены постановлением </w:t>
      </w:r>
      <w:r w:rsidRPr="00852CF4">
        <w:rPr>
          <w:rFonts w:ascii="Times New Roman" w:hAnsi="Times New Roman" w:cs="Times New Roman"/>
          <w:bCs/>
          <w:sz w:val="28"/>
          <w:szCs w:val="28"/>
        </w:rPr>
        <w:t>Правительства Р</w:t>
      </w:r>
      <w:r>
        <w:rPr>
          <w:rFonts w:ascii="Times New Roman" w:hAnsi="Times New Roman" w:cs="Times New Roman"/>
          <w:bCs/>
          <w:sz w:val="28"/>
          <w:szCs w:val="28"/>
        </w:rPr>
        <w:t xml:space="preserve">оссийской </w:t>
      </w:r>
      <w:r w:rsidRPr="00852CF4">
        <w:rPr>
          <w:rFonts w:ascii="Times New Roman" w:hAnsi="Times New Roman" w:cs="Times New Roman"/>
          <w:bCs/>
          <w:sz w:val="28"/>
          <w:szCs w:val="28"/>
        </w:rPr>
        <w:t>Ф</w:t>
      </w:r>
      <w:r>
        <w:rPr>
          <w:rFonts w:ascii="Times New Roman" w:hAnsi="Times New Roman" w:cs="Times New Roman"/>
          <w:bCs/>
          <w:sz w:val="28"/>
          <w:szCs w:val="28"/>
        </w:rPr>
        <w:t>едерации</w:t>
      </w:r>
      <w:r w:rsidRPr="00852CF4">
        <w:rPr>
          <w:rFonts w:ascii="Times New Roman" w:hAnsi="Times New Roman" w:cs="Times New Roman"/>
          <w:bCs/>
          <w:sz w:val="28"/>
          <w:szCs w:val="28"/>
        </w:rPr>
        <w:t xml:space="preserve"> от 22</w:t>
      </w:r>
      <w:r>
        <w:rPr>
          <w:rFonts w:ascii="Times New Roman" w:hAnsi="Times New Roman" w:cs="Times New Roman"/>
          <w:bCs/>
          <w:sz w:val="28"/>
          <w:szCs w:val="28"/>
        </w:rPr>
        <w:t xml:space="preserve"> июля </w:t>
      </w:r>
      <w:r w:rsidRPr="00852CF4">
        <w:rPr>
          <w:rFonts w:ascii="Times New Roman" w:hAnsi="Times New Roman" w:cs="Times New Roman"/>
          <w:bCs/>
          <w:sz w:val="28"/>
          <w:szCs w:val="28"/>
        </w:rPr>
        <w:t>2011</w:t>
      </w:r>
      <w:r>
        <w:rPr>
          <w:rFonts w:ascii="Times New Roman" w:hAnsi="Times New Roman" w:cs="Times New Roman"/>
          <w:bCs/>
          <w:sz w:val="28"/>
          <w:szCs w:val="28"/>
        </w:rPr>
        <w:t xml:space="preserve"> г.</w:t>
      </w:r>
      <w:r w:rsidRPr="00852CF4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№ 612 </w:t>
      </w:r>
      <w:r>
        <w:rPr>
          <w:rFonts w:ascii="Times New Roman" w:hAnsi="Times New Roman" w:cs="Times New Roman"/>
          <w:bCs/>
          <w:sz w:val="28"/>
          <w:szCs w:val="28"/>
        </w:rPr>
        <w:br/>
        <w:t>(далее – Критерии).</w:t>
      </w:r>
    </w:p>
    <w:p w14:paraId="4C9935F5" w14:textId="72AAC8F8" w:rsidR="00D64450" w:rsidRDefault="00FF5BB5" w:rsidP="00DF125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С учетом</w:t>
      </w:r>
      <w:r w:rsidR="00852CF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F65B7">
        <w:rPr>
          <w:rFonts w:ascii="Times New Roman" w:hAnsi="Times New Roman" w:cs="Times New Roman"/>
          <w:bCs/>
          <w:sz w:val="28"/>
          <w:szCs w:val="28"/>
        </w:rPr>
        <w:t xml:space="preserve">Критериев </w:t>
      </w:r>
      <w:r w:rsidR="00852CF4">
        <w:rPr>
          <w:rFonts w:ascii="Times New Roman" w:hAnsi="Times New Roman" w:cs="Times New Roman"/>
          <w:bCs/>
          <w:sz w:val="28"/>
          <w:szCs w:val="28"/>
        </w:rPr>
        <w:t xml:space="preserve">в проекте приказа </w:t>
      </w:r>
      <w:r>
        <w:rPr>
          <w:rFonts w:ascii="Times New Roman" w:hAnsi="Times New Roman" w:cs="Times New Roman"/>
          <w:bCs/>
          <w:sz w:val="28"/>
          <w:szCs w:val="28"/>
        </w:rPr>
        <w:t xml:space="preserve">устанавливаются </w:t>
      </w:r>
      <w:r w:rsidR="00852CF4">
        <w:rPr>
          <w:rFonts w:ascii="Times New Roman" w:hAnsi="Times New Roman" w:cs="Times New Roman"/>
          <w:bCs/>
          <w:sz w:val="28"/>
          <w:szCs w:val="28"/>
        </w:rPr>
        <w:t>виды мероприятий</w:t>
      </w:r>
      <w:r w:rsidR="00CF65B7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CF65B7" w:rsidRPr="00CF65B7">
        <w:rPr>
          <w:rFonts w:ascii="Times New Roman" w:hAnsi="Times New Roman" w:cs="Times New Roman"/>
          <w:bCs/>
          <w:sz w:val="28"/>
          <w:szCs w:val="28"/>
        </w:rPr>
        <w:t xml:space="preserve">выполнение которых обусловлено </w:t>
      </w:r>
      <w:r w:rsidR="00CF65B7" w:rsidRPr="00FD2ABD">
        <w:rPr>
          <w:rFonts w:ascii="Times New Roman" w:hAnsi="Times New Roman" w:cs="Times New Roman"/>
          <w:bCs/>
          <w:sz w:val="28"/>
          <w:szCs w:val="28"/>
        </w:rPr>
        <w:t>существенн</w:t>
      </w:r>
      <w:r w:rsidR="00CF65B7">
        <w:rPr>
          <w:rFonts w:ascii="Times New Roman" w:hAnsi="Times New Roman" w:cs="Times New Roman"/>
          <w:bCs/>
          <w:sz w:val="28"/>
          <w:szCs w:val="28"/>
        </w:rPr>
        <w:t>ым</w:t>
      </w:r>
      <w:r w:rsidR="00CF65B7" w:rsidRPr="00FD2ABD">
        <w:rPr>
          <w:rFonts w:ascii="Times New Roman" w:hAnsi="Times New Roman" w:cs="Times New Roman"/>
          <w:bCs/>
          <w:sz w:val="28"/>
          <w:szCs w:val="28"/>
        </w:rPr>
        <w:t xml:space="preserve"> снижени</w:t>
      </w:r>
      <w:r w:rsidR="00CF65B7">
        <w:rPr>
          <w:rFonts w:ascii="Times New Roman" w:hAnsi="Times New Roman" w:cs="Times New Roman"/>
          <w:bCs/>
          <w:sz w:val="28"/>
          <w:szCs w:val="28"/>
        </w:rPr>
        <w:t>ем</w:t>
      </w:r>
      <w:r w:rsidR="00CF65B7" w:rsidRPr="00FD2ABD">
        <w:rPr>
          <w:rFonts w:ascii="Times New Roman" w:hAnsi="Times New Roman" w:cs="Times New Roman"/>
          <w:bCs/>
          <w:sz w:val="28"/>
          <w:szCs w:val="28"/>
        </w:rPr>
        <w:t xml:space="preserve"> плодородия земель сельскохозяйственного назначения</w:t>
      </w:r>
      <w:r w:rsidR="00CF65B7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CF65B7" w:rsidRPr="00FD2ABD">
        <w:rPr>
          <w:rFonts w:ascii="Times New Roman" w:hAnsi="Times New Roman" w:cs="Times New Roman"/>
          <w:bCs/>
          <w:sz w:val="28"/>
          <w:szCs w:val="28"/>
        </w:rPr>
        <w:t xml:space="preserve">причиной которого стало использование </w:t>
      </w:r>
      <w:r w:rsidR="00CF65B7">
        <w:rPr>
          <w:rFonts w:ascii="Times New Roman" w:hAnsi="Times New Roman" w:cs="Times New Roman"/>
          <w:bCs/>
          <w:sz w:val="28"/>
          <w:szCs w:val="28"/>
        </w:rPr>
        <w:t xml:space="preserve">таких </w:t>
      </w:r>
      <w:r w:rsidR="00CF65B7" w:rsidRPr="00FD2ABD">
        <w:rPr>
          <w:rFonts w:ascii="Times New Roman" w:hAnsi="Times New Roman" w:cs="Times New Roman"/>
          <w:bCs/>
          <w:sz w:val="28"/>
          <w:szCs w:val="28"/>
        </w:rPr>
        <w:t>земель</w:t>
      </w:r>
      <w:r w:rsidR="00A348E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F65B7" w:rsidRPr="00FD2ABD">
        <w:rPr>
          <w:rFonts w:ascii="Times New Roman" w:hAnsi="Times New Roman" w:cs="Times New Roman"/>
          <w:bCs/>
          <w:sz w:val="28"/>
          <w:szCs w:val="28"/>
        </w:rPr>
        <w:t>с нарушением требований</w:t>
      </w:r>
      <w:r w:rsidR="00415044">
        <w:rPr>
          <w:rFonts w:ascii="Times New Roman" w:hAnsi="Times New Roman" w:cs="Times New Roman"/>
          <w:bCs/>
          <w:sz w:val="28"/>
          <w:szCs w:val="28"/>
        </w:rPr>
        <w:t>,</w:t>
      </w:r>
      <w:r w:rsidR="00CF65B7" w:rsidRPr="00FD2AB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15044" w:rsidRPr="00FD2ABD">
        <w:rPr>
          <w:rFonts w:ascii="Times New Roman" w:hAnsi="Times New Roman" w:cs="Times New Roman"/>
          <w:bCs/>
          <w:sz w:val="28"/>
          <w:szCs w:val="28"/>
        </w:rPr>
        <w:t xml:space="preserve">установленных </w:t>
      </w:r>
      <w:r w:rsidR="00415044">
        <w:rPr>
          <w:rFonts w:ascii="Times New Roman" w:hAnsi="Times New Roman" w:cs="Times New Roman"/>
          <w:bCs/>
          <w:sz w:val="28"/>
          <w:szCs w:val="28"/>
        </w:rPr>
        <w:t xml:space="preserve">земельным </w:t>
      </w:r>
      <w:r w:rsidR="00415044" w:rsidRPr="00FD2ABD">
        <w:rPr>
          <w:rFonts w:ascii="Times New Roman" w:hAnsi="Times New Roman" w:cs="Times New Roman"/>
          <w:bCs/>
          <w:sz w:val="28"/>
          <w:szCs w:val="28"/>
        </w:rPr>
        <w:t>законодательством</w:t>
      </w:r>
      <w:r w:rsidR="00CF65B7">
        <w:rPr>
          <w:rFonts w:ascii="Times New Roman" w:hAnsi="Times New Roman" w:cs="Times New Roman"/>
          <w:bCs/>
          <w:sz w:val="28"/>
          <w:szCs w:val="28"/>
        </w:rPr>
        <w:t xml:space="preserve">. К таким мероприятиям </w:t>
      </w:r>
      <w:r w:rsidR="0014787E">
        <w:rPr>
          <w:rFonts w:ascii="Times New Roman" w:hAnsi="Times New Roman" w:cs="Times New Roman"/>
          <w:bCs/>
          <w:sz w:val="28"/>
          <w:szCs w:val="28"/>
        </w:rPr>
        <w:t>относятся</w:t>
      </w:r>
      <w:r w:rsidR="00CF65B7">
        <w:rPr>
          <w:rFonts w:ascii="Times New Roman" w:hAnsi="Times New Roman" w:cs="Times New Roman"/>
          <w:bCs/>
          <w:sz w:val="28"/>
          <w:szCs w:val="28"/>
        </w:rPr>
        <w:t xml:space="preserve"> химическ</w:t>
      </w:r>
      <w:r w:rsidR="0014787E">
        <w:rPr>
          <w:rFonts w:ascii="Times New Roman" w:hAnsi="Times New Roman" w:cs="Times New Roman"/>
          <w:bCs/>
          <w:sz w:val="28"/>
          <w:szCs w:val="28"/>
        </w:rPr>
        <w:t>ая</w:t>
      </w:r>
      <w:r w:rsidR="00CF65B7">
        <w:rPr>
          <w:rFonts w:ascii="Times New Roman" w:hAnsi="Times New Roman" w:cs="Times New Roman"/>
          <w:bCs/>
          <w:sz w:val="28"/>
          <w:szCs w:val="28"/>
        </w:rPr>
        <w:t xml:space="preserve"> мелиораци</w:t>
      </w:r>
      <w:r w:rsidR="0014787E">
        <w:rPr>
          <w:rFonts w:ascii="Times New Roman" w:hAnsi="Times New Roman" w:cs="Times New Roman"/>
          <w:bCs/>
          <w:sz w:val="28"/>
          <w:szCs w:val="28"/>
        </w:rPr>
        <w:t>я</w:t>
      </w:r>
      <w:r w:rsidR="00CF65B7">
        <w:rPr>
          <w:rFonts w:ascii="Times New Roman" w:hAnsi="Times New Roman" w:cs="Times New Roman"/>
          <w:bCs/>
          <w:sz w:val="28"/>
          <w:szCs w:val="28"/>
        </w:rPr>
        <w:t xml:space="preserve"> земель, </w:t>
      </w:r>
      <w:r w:rsidR="0014787E">
        <w:rPr>
          <w:rFonts w:ascii="Times New Roman" w:hAnsi="Times New Roman" w:cs="Times New Roman"/>
          <w:bCs/>
          <w:sz w:val="28"/>
          <w:szCs w:val="28"/>
        </w:rPr>
        <w:t>которая вк</w:t>
      </w:r>
      <w:r w:rsidR="0014787E" w:rsidRPr="0014787E">
        <w:rPr>
          <w:rFonts w:ascii="Times New Roman" w:hAnsi="Times New Roman" w:cs="Times New Roman"/>
          <w:bCs/>
          <w:sz w:val="28"/>
          <w:szCs w:val="28"/>
        </w:rPr>
        <w:t xml:space="preserve">лючает в себя известкование почв, </w:t>
      </w:r>
      <w:proofErr w:type="spellStart"/>
      <w:r w:rsidR="0014787E" w:rsidRPr="0014787E">
        <w:rPr>
          <w:rFonts w:ascii="Times New Roman" w:hAnsi="Times New Roman" w:cs="Times New Roman"/>
          <w:bCs/>
          <w:sz w:val="28"/>
          <w:szCs w:val="28"/>
        </w:rPr>
        <w:t>фосфоритование</w:t>
      </w:r>
      <w:proofErr w:type="spellEnd"/>
      <w:r w:rsidR="0014787E" w:rsidRPr="0014787E">
        <w:rPr>
          <w:rFonts w:ascii="Times New Roman" w:hAnsi="Times New Roman" w:cs="Times New Roman"/>
          <w:bCs/>
          <w:sz w:val="28"/>
          <w:szCs w:val="28"/>
        </w:rPr>
        <w:t xml:space="preserve"> почв и гипсование почв</w:t>
      </w:r>
      <w:r w:rsidR="00CF65B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4787E">
        <w:rPr>
          <w:rFonts w:ascii="Times New Roman" w:hAnsi="Times New Roman" w:cs="Times New Roman"/>
          <w:bCs/>
          <w:sz w:val="28"/>
          <w:szCs w:val="28"/>
        </w:rPr>
        <w:t>(статья</w:t>
      </w:r>
      <w:r w:rsidR="00CF65B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153F5">
        <w:rPr>
          <w:rFonts w:ascii="Times New Roman" w:hAnsi="Times New Roman" w:cs="Times New Roman"/>
          <w:bCs/>
          <w:sz w:val="28"/>
          <w:szCs w:val="28"/>
        </w:rPr>
        <w:t xml:space="preserve">9 </w:t>
      </w:r>
      <w:r w:rsidR="00415044">
        <w:rPr>
          <w:rFonts w:ascii="Times New Roman" w:hAnsi="Times New Roman" w:cs="Times New Roman"/>
          <w:bCs/>
          <w:sz w:val="28"/>
          <w:szCs w:val="28"/>
        </w:rPr>
        <w:t>Федерального з</w:t>
      </w:r>
      <w:r w:rsidR="00D153F5">
        <w:rPr>
          <w:rFonts w:ascii="Times New Roman" w:hAnsi="Times New Roman" w:cs="Times New Roman"/>
          <w:bCs/>
          <w:sz w:val="28"/>
          <w:szCs w:val="28"/>
        </w:rPr>
        <w:t>акона № 4-ФЗ</w:t>
      </w:r>
      <w:r w:rsidR="0014787E">
        <w:rPr>
          <w:rFonts w:ascii="Times New Roman" w:hAnsi="Times New Roman" w:cs="Times New Roman"/>
          <w:bCs/>
          <w:sz w:val="28"/>
          <w:szCs w:val="28"/>
        </w:rPr>
        <w:t>)</w:t>
      </w:r>
      <w:r w:rsidR="00D153F5">
        <w:rPr>
          <w:rFonts w:ascii="Times New Roman" w:hAnsi="Times New Roman" w:cs="Times New Roman"/>
          <w:bCs/>
          <w:sz w:val="28"/>
          <w:szCs w:val="28"/>
        </w:rPr>
        <w:t>, а также внесение удобрений.</w:t>
      </w:r>
    </w:p>
    <w:p w14:paraId="1CECC051" w14:textId="19C0E7F0" w:rsidR="001B036B" w:rsidRDefault="001B036B" w:rsidP="00DF125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B036B">
        <w:rPr>
          <w:rFonts w:ascii="Times New Roman" w:hAnsi="Times New Roman" w:cs="Times New Roman"/>
          <w:bCs/>
          <w:sz w:val="28"/>
          <w:szCs w:val="28"/>
        </w:rPr>
        <w:t>Средние значения стоимости проведения по каждому виду мероприятий, связанных с воспроизводством плодородия земель сельскохозяйственного назначения, определены базисно-индексным методом с применением территориальных единичных расценок на строительные и специальные строительные работы ТЕР 81-02-2001 с перерасчетом в текущие цены 4 квартала 2022 г.</w:t>
      </w:r>
    </w:p>
    <w:p w14:paraId="526A7250" w14:textId="79852B60" w:rsidR="00E80FDB" w:rsidRPr="00E80FDB" w:rsidRDefault="00E80FDB" w:rsidP="00DF1257">
      <w:pPr>
        <w:spacing w:after="0"/>
        <w:ind w:right="-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0FD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Проект </w:t>
      </w:r>
      <w:r w:rsidR="001548C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приказа</w:t>
      </w:r>
      <w:r w:rsidRPr="00E80F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соо</w:t>
      </w:r>
      <w:r w:rsidR="001548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тветствует положениям Договора </w:t>
      </w:r>
      <w:r w:rsidRPr="00E80F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Евразийском экономическом союзе от 29 мая 2014 г., а также положениям иных международных </w:t>
      </w:r>
      <w:r w:rsidR="007E4729">
        <w:rPr>
          <w:rFonts w:ascii="Times New Roman" w:eastAsia="Times New Roman" w:hAnsi="Times New Roman" w:cs="Times New Roman"/>
          <w:sz w:val="28"/>
          <w:szCs w:val="28"/>
          <w:lang w:eastAsia="ru-RU"/>
        </w:rPr>
        <w:t>договоров Российской Федерации.</w:t>
      </w:r>
    </w:p>
    <w:p w14:paraId="58B03630" w14:textId="311DD6D1" w:rsidR="00E80FDB" w:rsidRPr="00E80FDB" w:rsidRDefault="00E80FDB" w:rsidP="00DF1257">
      <w:pPr>
        <w:spacing w:after="0"/>
        <w:ind w:right="-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0F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Принятие </w:t>
      </w:r>
      <w:r w:rsidR="001548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проекта приказа </w:t>
      </w:r>
      <w:r w:rsidRPr="00E80FDB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повлечет за собой дополнительных расходов федерального бюджета, бюджетов субъектов Российской Федерации и местных бюджетов, а также не окажет влияния на достижение целей государственных программ Российской Федерации.</w:t>
      </w:r>
    </w:p>
    <w:p w14:paraId="7B1BA215" w14:textId="18304336" w:rsidR="00E80FDB" w:rsidRPr="00E80FDB" w:rsidRDefault="00E80FDB" w:rsidP="00DF1257">
      <w:pPr>
        <w:spacing w:after="0"/>
        <w:ind w:right="-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0F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Предлагаемые к реализации решения проекта </w:t>
      </w:r>
      <w:r w:rsidR="001548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приказа </w:t>
      </w:r>
      <w:r w:rsidRPr="00E80FDB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повлекут отрицательных социально-экономических и иных последствий, в том числе для субъектов предпринимательской и иной экономической деятельности.</w:t>
      </w:r>
      <w:bookmarkEnd w:id="0"/>
    </w:p>
    <w:sectPr w:rsidR="00E80FDB" w:rsidRPr="00E80FDB" w:rsidSect="002C3C54">
      <w:headerReference w:type="default" r:id="rId7"/>
      <w:pgSz w:w="11906" w:h="16838"/>
      <w:pgMar w:top="992" w:right="1134" w:bottom="992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34CA7E7" w14:textId="77777777" w:rsidR="005E16F9" w:rsidRDefault="005E16F9" w:rsidP="00922E64">
      <w:pPr>
        <w:spacing w:after="0" w:line="240" w:lineRule="auto"/>
      </w:pPr>
      <w:r>
        <w:separator/>
      </w:r>
    </w:p>
  </w:endnote>
  <w:endnote w:type="continuationSeparator" w:id="0">
    <w:p w14:paraId="31A2BA96" w14:textId="77777777" w:rsidR="005E16F9" w:rsidRDefault="005E16F9" w:rsidP="00922E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D414F31" w14:textId="77777777" w:rsidR="005E16F9" w:rsidRDefault="005E16F9" w:rsidP="00922E64">
      <w:pPr>
        <w:spacing w:after="0" w:line="240" w:lineRule="auto"/>
      </w:pPr>
      <w:r>
        <w:separator/>
      </w:r>
    </w:p>
  </w:footnote>
  <w:footnote w:type="continuationSeparator" w:id="0">
    <w:p w14:paraId="7748F50A" w14:textId="77777777" w:rsidR="005E16F9" w:rsidRDefault="005E16F9" w:rsidP="00922E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1374233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1DFBA05D" w14:textId="16878DCB" w:rsidR="001F337E" w:rsidRPr="00922E64" w:rsidRDefault="001F337E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922E6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22E64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922E6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F1257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922E64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5943DD8F" w14:textId="77777777" w:rsidR="001F337E" w:rsidRDefault="001F337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6FE"/>
    <w:rsid w:val="000053A8"/>
    <w:rsid w:val="00012791"/>
    <w:rsid w:val="0001364E"/>
    <w:rsid w:val="00015149"/>
    <w:rsid w:val="00016DA7"/>
    <w:rsid w:val="0003224E"/>
    <w:rsid w:val="00033495"/>
    <w:rsid w:val="00035999"/>
    <w:rsid w:val="00036A86"/>
    <w:rsid w:val="0004360C"/>
    <w:rsid w:val="00044863"/>
    <w:rsid w:val="000455EB"/>
    <w:rsid w:val="000526EF"/>
    <w:rsid w:val="000535E5"/>
    <w:rsid w:val="00057E82"/>
    <w:rsid w:val="00063CE8"/>
    <w:rsid w:val="0007058A"/>
    <w:rsid w:val="00072A1F"/>
    <w:rsid w:val="00080A45"/>
    <w:rsid w:val="000A13E8"/>
    <w:rsid w:val="000A27CF"/>
    <w:rsid w:val="000A51CF"/>
    <w:rsid w:val="000B553B"/>
    <w:rsid w:val="000B628B"/>
    <w:rsid w:val="000D0017"/>
    <w:rsid w:val="000D210F"/>
    <w:rsid w:val="000D44E5"/>
    <w:rsid w:val="000E2510"/>
    <w:rsid w:val="000F2D9B"/>
    <w:rsid w:val="000F3EBD"/>
    <w:rsid w:val="000F6794"/>
    <w:rsid w:val="00103A11"/>
    <w:rsid w:val="0010513D"/>
    <w:rsid w:val="00122EB3"/>
    <w:rsid w:val="00124A1F"/>
    <w:rsid w:val="00127A43"/>
    <w:rsid w:val="00131EF0"/>
    <w:rsid w:val="0013384B"/>
    <w:rsid w:val="00141D2A"/>
    <w:rsid w:val="0014787E"/>
    <w:rsid w:val="001548C5"/>
    <w:rsid w:val="00156B88"/>
    <w:rsid w:val="00162EEC"/>
    <w:rsid w:val="001637E1"/>
    <w:rsid w:val="001652C3"/>
    <w:rsid w:val="0017099D"/>
    <w:rsid w:val="00176B1D"/>
    <w:rsid w:val="001810C8"/>
    <w:rsid w:val="0018132A"/>
    <w:rsid w:val="00181C76"/>
    <w:rsid w:val="00183419"/>
    <w:rsid w:val="0018461C"/>
    <w:rsid w:val="00190D4A"/>
    <w:rsid w:val="001A2028"/>
    <w:rsid w:val="001A6A34"/>
    <w:rsid w:val="001A77C8"/>
    <w:rsid w:val="001B036B"/>
    <w:rsid w:val="001B2F95"/>
    <w:rsid w:val="001B332D"/>
    <w:rsid w:val="001B3B4F"/>
    <w:rsid w:val="001B4BAE"/>
    <w:rsid w:val="001C4C49"/>
    <w:rsid w:val="001C52AA"/>
    <w:rsid w:val="001D01FE"/>
    <w:rsid w:val="001D4688"/>
    <w:rsid w:val="001D4789"/>
    <w:rsid w:val="001E1EA8"/>
    <w:rsid w:val="001E5132"/>
    <w:rsid w:val="001E5C84"/>
    <w:rsid w:val="001F2BCD"/>
    <w:rsid w:val="001F337E"/>
    <w:rsid w:val="001F5E56"/>
    <w:rsid w:val="00213048"/>
    <w:rsid w:val="002133D0"/>
    <w:rsid w:val="00220446"/>
    <w:rsid w:val="00226ADC"/>
    <w:rsid w:val="002323C1"/>
    <w:rsid w:val="0023391A"/>
    <w:rsid w:val="00235671"/>
    <w:rsid w:val="00236D14"/>
    <w:rsid w:val="00237178"/>
    <w:rsid w:val="002407E3"/>
    <w:rsid w:val="00247823"/>
    <w:rsid w:val="00250161"/>
    <w:rsid w:val="00253C58"/>
    <w:rsid w:val="002557FF"/>
    <w:rsid w:val="002571D8"/>
    <w:rsid w:val="00257597"/>
    <w:rsid w:val="0026051E"/>
    <w:rsid w:val="0026157C"/>
    <w:rsid w:val="002621C8"/>
    <w:rsid w:val="00263016"/>
    <w:rsid w:val="00266E02"/>
    <w:rsid w:val="002671DE"/>
    <w:rsid w:val="00271FAF"/>
    <w:rsid w:val="00282CA3"/>
    <w:rsid w:val="00283334"/>
    <w:rsid w:val="002A5096"/>
    <w:rsid w:val="002B32AF"/>
    <w:rsid w:val="002B3895"/>
    <w:rsid w:val="002B5886"/>
    <w:rsid w:val="002B62FB"/>
    <w:rsid w:val="002C3C54"/>
    <w:rsid w:val="002C4434"/>
    <w:rsid w:val="002D1943"/>
    <w:rsid w:val="002D380B"/>
    <w:rsid w:val="002D42A8"/>
    <w:rsid w:val="002D670C"/>
    <w:rsid w:val="002E1CCC"/>
    <w:rsid w:val="002E2278"/>
    <w:rsid w:val="002F1B75"/>
    <w:rsid w:val="002F4849"/>
    <w:rsid w:val="00302DF7"/>
    <w:rsid w:val="003129FF"/>
    <w:rsid w:val="00317507"/>
    <w:rsid w:val="00320975"/>
    <w:rsid w:val="00323CAF"/>
    <w:rsid w:val="003245AE"/>
    <w:rsid w:val="00326ECC"/>
    <w:rsid w:val="003309A5"/>
    <w:rsid w:val="00332DA8"/>
    <w:rsid w:val="00340667"/>
    <w:rsid w:val="0035033A"/>
    <w:rsid w:val="00351E91"/>
    <w:rsid w:val="003525FA"/>
    <w:rsid w:val="00353B02"/>
    <w:rsid w:val="00354FFD"/>
    <w:rsid w:val="0036177E"/>
    <w:rsid w:val="003642D3"/>
    <w:rsid w:val="00365648"/>
    <w:rsid w:val="00373B6A"/>
    <w:rsid w:val="00376C72"/>
    <w:rsid w:val="00380422"/>
    <w:rsid w:val="003850CE"/>
    <w:rsid w:val="00386A9D"/>
    <w:rsid w:val="00387017"/>
    <w:rsid w:val="00390CFE"/>
    <w:rsid w:val="00394D56"/>
    <w:rsid w:val="00394E1B"/>
    <w:rsid w:val="003A282D"/>
    <w:rsid w:val="003A3169"/>
    <w:rsid w:val="003A4FFC"/>
    <w:rsid w:val="003A5991"/>
    <w:rsid w:val="003A734C"/>
    <w:rsid w:val="003B50D2"/>
    <w:rsid w:val="003B5B29"/>
    <w:rsid w:val="003C1C3B"/>
    <w:rsid w:val="003C2F28"/>
    <w:rsid w:val="003D296A"/>
    <w:rsid w:val="003D599D"/>
    <w:rsid w:val="003E0A06"/>
    <w:rsid w:val="003E3003"/>
    <w:rsid w:val="003E4666"/>
    <w:rsid w:val="003F2DE4"/>
    <w:rsid w:val="003F3506"/>
    <w:rsid w:val="003F376D"/>
    <w:rsid w:val="00414FAC"/>
    <w:rsid w:val="00415044"/>
    <w:rsid w:val="004155F7"/>
    <w:rsid w:val="00420B1F"/>
    <w:rsid w:val="00425FB2"/>
    <w:rsid w:val="00427567"/>
    <w:rsid w:val="004314D2"/>
    <w:rsid w:val="00443FC5"/>
    <w:rsid w:val="00445EF9"/>
    <w:rsid w:val="00452804"/>
    <w:rsid w:val="00453574"/>
    <w:rsid w:val="004576D2"/>
    <w:rsid w:val="0046205E"/>
    <w:rsid w:val="004675DB"/>
    <w:rsid w:val="00480C95"/>
    <w:rsid w:val="004902AF"/>
    <w:rsid w:val="00490E2E"/>
    <w:rsid w:val="004A0496"/>
    <w:rsid w:val="004B1A15"/>
    <w:rsid w:val="004B4101"/>
    <w:rsid w:val="004B6F28"/>
    <w:rsid w:val="004C04BF"/>
    <w:rsid w:val="004C477E"/>
    <w:rsid w:val="004C5F07"/>
    <w:rsid w:val="004D0CD1"/>
    <w:rsid w:val="004D33B2"/>
    <w:rsid w:val="004D41E5"/>
    <w:rsid w:val="004D6C4A"/>
    <w:rsid w:val="004E0C82"/>
    <w:rsid w:val="004E0CE8"/>
    <w:rsid w:val="004E189D"/>
    <w:rsid w:val="004F0E5A"/>
    <w:rsid w:val="004F1A32"/>
    <w:rsid w:val="00506F88"/>
    <w:rsid w:val="00507606"/>
    <w:rsid w:val="005111E7"/>
    <w:rsid w:val="00515107"/>
    <w:rsid w:val="00520E7A"/>
    <w:rsid w:val="00522697"/>
    <w:rsid w:val="00531DEF"/>
    <w:rsid w:val="00544142"/>
    <w:rsid w:val="005442A4"/>
    <w:rsid w:val="00547EE2"/>
    <w:rsid w:val="00563539"/>
    <w:rsid w:val="0057127D"/>
    <w:rsid w:val="00574CB3"/>
    <w:rsid w:val="00575F37"/>
    <w:rsid w:val="00581A40"/>
    <w:rsid w:val="00583300"/>
    <w:rsid w:val="00583324"/>
    <w:rsid w:val="00583677"/>
    <w:rsid w:val="00586287"/>
    <w:rsid w:val="00594469"/>
    <w:rsid w:val="005A1AF7"/>
    <w:rsid w:val="005A5D44"/>
    <w:rsid w:val="005B0A9C"/>
    <w:rsid w:val="005B0DAB"/>
    <w:rsid w:val="005B4DA2"/>
    <w:rsid w:val="005C439B"/>
    <w:rsid w:val="005C61CE"/>
    <w:rsid w:val="005C7918"/>
    <w:rsid w:val="005C7D7D"/>
    <w:rsid w:val="005D4EE1"/>
    <w:rsid w:val="005D51A7"/>
    <w:rsid w:val="005D6209"/>
    <w:rsid w:val="005D63ED"/>
    <w:rsid w:val="005D7A71"/>
    <w:rsid w:val="005D7EDF"/>
    <w:rsid w:val="005E16F9"/>
    <w:rsid w:val="005F0056"/>
    <w:rsid w:val="005F3A1C"/>
    <w:rsid w:val="005F7D90"/>
    <w:rsid w:val="00612846"/>
    <w:rsid w:val="00631477"/>
    <w:rsid w:val="00633ADA"/>
    <w:rsid w:val="0063484A"/>
    <w:rsid w:val="0063623C"/>
    <w:rsid w:val="00637D44"/>
    <w:rsid w:val="00637EC8"/>
    <w:rsid w:val="006401AD"/>
    <w:rsid w:val="00640448"/>
    <w:rsid w:val="0064058A"/>
    <w:rsid w:val="006431B3"/>
    <w:rsid w:val="00644CC0"/>
    <w:rsid w:val="00653F18"/>
    <w:rsid w:val="006555FF"/>
    <w:rsid w:val="006644A3"/>
    <w:rsid w:val="00664828"/>
    <w:rsid w:val="00670B45"/>
    <w:rsid w:val="00676F31"/>
    <w:rsid w:val="0068563B"/>
    <w:rsid w:val="006A16FB"/>
    <w:rsid w:val="006A5FDC"/>
    <w:rsid w:val="006B33E8"/>
    <w:rsid w:val="006B42B3"/>
    <w:rsid w:val="006C3F88"/>
    <w:rsid w:val="006C4C11"/>
    <w:rsid w:val="006C4FF7"/>
    <w:rsid w:val="006C6265"/>
    <w:rsid w:val="006D0329"/>
    <w:rsid w:val="006E26FE"/>
    <w:rsid w:val="006E7080"/>
    <w:rsid w:val="006F2701"/>
    <w:rsid w:val="006F41EF"/>
    <w:rsid w:val="006F63D3"/>
    <w:rsid w:val="007029B1"/>
    <w:rsid w:val="00703EC0"/>
    <w:rsid w:val="007041DC"/>
    <w:rsid w:val="0071158A"/>
    <w:rsid w:val="00716161"/>
    <w:rsid w:val="0072206F"/>
    <w:rsid w:val="00725EAB"/>
    <w:rsid w:val="00733E07"/>
    <w:rsid w:val="0073754F"/>
    <w:rsid w:val="00737CCE"/>
    <w:rsid w:val="007427BE"/>
    <w:rsid w:val="007449A4"/>
    <w:rsid w:val="00750DF6"/>
    <w:rsid w:val="007545D5"/>
    <w:rsid w:val="00760109"/>
    <w:rsid w:val="00777713"/>
    <w:rsid w:val="007915D5"/>
    <w:rsid w:val="007934F6"/>
    <w:rsid w:val="0079386D"/>
    <w:rsid w:val="00794122"/>
    <w:rsid w:val="00795950"/>
    <w:rsid w:val="00796CC5"/>
    <w:rsid w:val="007A72CB"/>
    <w:rsid w:val="007A7DAF"/>
    <w:rsid w:val="007B50EF"/>
    <w:rsid w:val="007B5568"/>
    <w:rsid w:val="007C4680"/>
    <w:rsid w:val="007D6551"/>
    <w:rsid w:val="007E0A55"/>
    <w:rsid w:val="007E2BB6"/>
    <w:rsid w:val="007E4729"/>
    <w:rsid w:val="007E7641"/>
    <w:rsid w:val="007E7C28"/>
    <w:rsid w:val="00810D26"/>
    <w:rsid w:val="0081327F"/>
    <w:rsid w:val="00813645"/>
    <w:rsid w:val="008179CF"/>
    <w:rsid w:val="00817A7E"/>
    <w:rsid w:val="00822BBD"/>
    <w:rsid w:val="00822CC5"/>
    <w:rsid w:val="00832DA4"/>
    <w:rsid w:val="0083348B"/>
    <w:rsid w:val="00834549"/>
    <w:rsid w:val="008464B0"/>
    <w:rsid w:val="0085124D"/>
    <w:rsid w:val="0085163F"/>
    <w:rsid w:val="008529BC"/>
    <w:rsid w:val="00852CF4"/>
    <w:rsid w:val="00853712"/>
    <w:rsid w:val="00855F7A"/>
    <w:rsid w:val="00867FAF"/>
    <w:rsid w:val="00871CA9"/>
    <w:rsid w:val="00872A71"/>
    <w:rsid w:val="00881277"/>
    <w:rsid w:val="00881C78"/>
    <w:rsid w:val="0088473C"/>
    <w:rsid w:val="008878AB"/>
    <w:rsid w:val="008932D3"/>
    <w:rsid w:val="008A214D"/>
    <w:rsid w:val="008A2DCF"/>
    <w:rsid w:val="008A3371"/>
    <w:rsid w:val="008B22D7"/>
    <w:rsid w:val="008B6E2B"/>
    <w:rsid w:val="008C2B04"/>
    <w:rsid w:val="008D1ACA"/>
    <w:rsid w:val="008E40F0"/>
    <w:rsid w:val="008F6565"/>
    <w:rsid w:val="008F6D69"/>
    <w:rsid w:val="008F7A23"/>
    <w:rsid w:val="009041D8"/>
    <w:rsid w:val="009078A5"/>
    <w:rsid w:val="00912BCC"/>
    <w:rsid w:val="00914193"/>
    <w:rsid w:val="00922E64"/>
    <w:rsid w:val="0092543C"/>
    <w:rsid w:val="009269DE"/>
    <w:rsid w:val="00932FAC"/>
    <w:rsid w:val="00937EF1"/>
    <w:rsid w:val="00940769"/>
    <w:rsid w:val="00960021"/>
    <w:rsid w:val="0096630F"/>
    <w:rsid w:val="009728F0"/>
    <w:rsid w:val="00973EB7"/>
    <w:rsid w:val="00984C8D"/>
    <w:rsid w:val="00986290"/>
    <w:rsid w:val="009A0185"/>
    <w:rsid w:val="009A71D1"/>
    <w:rsid w:val="009B5B98"/>
    <w:rsid w:val="009B623C"/>
    <w:rsid w:val="009C12D0"/>
    <w:rsid w:val="009D6D7A"/>
    <w:rsid w:val="009E0D00"/>
    <w:rsid w:val="009F4539"/>
    <w:rsid w:val="009F6BAF"/>
    <w:rsid w:val="009F7C91"/>
    <w:rsid w:val="00A01200"/>
    <w:rsid w:val="00A06559"/>
    <w:rsid w:val="00A163BF"/>
    <w:rsid w:val="00A2575C"/>
    <w:rsid w:val="00A348E0"/>
    <w:rsid w:val="00A36602"/>
    <w:rsid w:val="00A43802"/>
    <w:rsid w:val="00A45EC7"/>
    <w:rsid w:val="00A47CDB"/>
    <w:rsid w:val="00A5153A"/>
    <w:rsid w:val="00A52A75"/>
    <w:rsid w:val="00A53EC3"/>
    <w:rsid w:val="00A54F83"/>
    <w:rsid w:val="00A55D16"/>
    <w:rsid w:val="00A75013"/>
    <w:rsid w:val="00A854A8"/>
    <w:rsid w:val="00A869A2"/>
    <w:rsid w:val="00A93A88"/>
    <w:rsid w:val="00A95875"/>
    <w:rsid w:val="00A95DA9"/>
    <w:rsid w:val="00AA4115"/>
    <w:rsid w:val="00AA58E0"/>
    <w:rsid w:val="00AA78B8"/>
    <w:rsid w:val="00AB05E0"/>
    <w:rsid w:val="00AB4332"/>
    <w:rsid w:val="00AB6826"/>
    <w:rsid w:val="00AC0C1F"/>
    <w:rsid w:val="00AC5F4E"/>
    <w:rsid w:val="00AD1985"/>
    <w:rsid w:val="00AD5934"/>
    <w:rsid w:val="00AD69DE"/>
    <w:rsid w:val="00AD7A73"/>
    <w:rsid w:val="00AE1FFB"/>
    <w:rsid w:val="00AF042C"/>
    <w:rsid w:val="00B0680A"/>
    <w:rsid w:val="00B1180C"/>
    <w:rsid w:val="00B12BC7"/>
    <w:rsid w:val="00B20CC8"/>
    <w:rsid w:val="00B227EF"/>
    <w:rsid w:val="00B230EB"/>
    <w:rsid w:val="00B25A10"/>
    <w:rsid w:val="00B3741A"/>
    <w:rsid w:val="00B5426B"/>
    <w:rsid w:val="00B54374"/>
    <w:rsid w:val="00B54E58"/>
    <w:rsid w:val="00B57B6F"/>
    <w:rsid w:val="00B603C0"/>
    <w:rsid w:val="00B821AE"/>
    <w:rsid w:val="00B8797B"/>
    <w:rsid w:val="00B93DE0"/>
    <w:rsid w:val="00BA2661"/>
    <w:rsid w:val="00BA4203"/>
    <w:rsid w:val="00BB2871"/>
    <w:rsid w:val="00BB2B3E"/>
    <w:rsid w:val="00BC29E1"/>
    <w:rsid w:val="00BC2F75"/>
    <w:rsid w:val="00BC45C8"/>
    <w:rsid w:val="00BD1ABF"/>
    <w:rsid w:val="00BD47AB"/>
    <w:rsid w:val="00BE007C"/>
    <w:rsid w:val="00BE4C2C"/>
    <w:rsid w:val="00BE739D"/>
    <w:rsid w:val="00C01CC1"/>
    <w:rsid w:val="00C11298"/>
    <w:rsid w:val="00C1197C"/>
    <w:rsid w:val="00C123F1"/>
    <w:rsid w:val="00C23527"/>
    <w:rsid w:val="00C330A2"/>
    <w:rsid w:val="00C33299"/>
    <w:rsid w:val="00C347AD"/>
    <w:rsid w:val="00C35BC5"/>
    <w:rsid w:val="00C418FF"/>
    <w:rsid w:val="00C42DA5"/>
    <w:rsid w:val="00C511CE"/>
    <w:rsid w:val="00C51F1C"/>
    <w:rsid w:val="00C53907"/>
    <w:rsid w:val="00C56E74"/>
    <w:rsid w:val="00C57BB1"/>
    <w:rsid w:val="00C607B0"/>
    <w:rsid w:val="00C641F5"/>
    <w:rsid w:val="00C642B1"/>
    <w:rsid w:val="00C64B15"/>
    <w:rsid w:val="00C65889"/>
    <w:rsid w:val="00C661AD"/>
    <w:rsid w:val="00C6750D"/>
    <w:rsid w:val="00C73A27"/>
    <w:rsid w:val="00C748AF"/>
    <w:rsid w:val="00C7513B"/>
    <w:rsid w:val="00C77D06"/>
    <w:rsid w:val="00C81E88"/>
    <w:rsid w:val="00C82F4A"/>
    <w:rsid w:val="00C848E0"/>
    <w:rsid w:val="00C911BD"/>
    <w:rsid w:val="00C91ADE"/>
    <w:rsid w:val="00CA064D"/>
    <w:rsid w:val="00CA3347"/>
    <w:rsid w:val="00CA38B1"/>
    <w:rsid w:val="00CB1E07"/>
    <w:rsid w:val="00CB381A"/>
    <w:rsid w:val="00CB4024"/>
    <w:rsid w:val="00CB52F7"/>
    <w:rsid w:val="00CB69AD"/>
    <w:rsid w:val="00CB70C9"/>
    <w:rsid w:val="00CB799C"/>
    <w:rsid w:val="00CC3D73"/>
    <w:rsid w:val="00CC4DB0"/>
    <w:rsid w:val="00CD28C9"/>
    <w:rsid w:val="00CD60BB"/>
    <w:rsid w:val="00CD70F9"/>
    <w:rsid w:val="00CE56B3"/>
    <w:rsid w:val="00CF199B"/>
    <w:rsid w:val="00CF1CE7"/>
    <w:rsid w:val="00CF32F1"/>
    <w:rsid w:val="00CF65B7"/>
    <w:rsid w:val="00D017B7"/>
    <w:rsid w:val="00D027C2"/>
    <w:rsid w:val="00D10009"/>
    <w:rsid w:val="00D11583"/>
    <w:rsid w:val="00D153F5"/>
    <w:rsid w:val="00D17B8D"/>
    <w:rsid w:val="00D20A52"/>
    <w:rsid w:val="00D222F7"/>
    <w:rsid w:val="00D2353E"/>
    <w:rsid w:val="00D27488"/>
    <w:rsid w:val="00D414A9"/>
    <w:rsid w:val="00D4273B"/>
    <w:rsid w:val="00D43A89"/>
    <w:rsid w:val="00D47017"/>
    <w:rsid w:val="00D6250D"/>
    <w:rsid w:val="00D64450"/>
    <w:rsid w:val="00D65687"/>
    <w:rsid w:val="00D65B68"/>
    <w:rsid w:val="00D82BEE"/>
    <w:rsid w:val="00D9434C"/>
    <w:rsid w:val="00D9445E"/>
    <w:rsid w:val="00DA0381"/>
    <w:rsid w:val="00DA4F13"/>
    <w:rsid w:val="00DB0218"/>
    <w:rsid w:val="00DB51E5"/>
    <w:rsid w:val="00DB72D5"/>
    <w:rsid w:val="00DB75C2"/>
    <w:rsid w:val="00DC0447"/>
    <w:rsid w:val="00DC158F"/>
    <w:rsid w:val="00DC1A26"/>
    <w:rsid w:val="00DC1F4E"/>
    <w:rsid w:val="00DC3E18"/>
    <w:rsid w:val="00DD1AD2"/>
    <w:rsid w:val="00DD7493"/>
    <w:rsid w:val="00DE1FD8"/>
    <w:rsid w:val="00DE239F"/>
    <w:rsid w:val="00DF1257"/>
    <w:rsid w:val="00DF1E3D"/>
    <w:rsid w:val="00DF20FC"/>
    <w:rsid w:val="00E00666"/>
    <w:rsid w:val="00E010FA"/>
    <w:rsid w:val="00E04161"/>
    <w:rsid w:val="00E13BD2"/>
    <w:rsid w:val="00E1402F"/>
    <w:rsid w:val="00E156B3"/>
    <w:rsid w:val="00E22B37"/>
    <w:rsid w:val="00E249DD"/>
    <w:rsid w:val="00E3523F"/>
    <w:rsid w:val="00E35F23"/>
    <w:rsid w:val="00E411C0"/>
    <w:rsid w:val="00E412CE"/>
    <w:rsid w:val="00E548C3"/>
    <w:rsid w:val="00E54D3D"/>
    <w:rsid w:val="00E552FF"/>
    <w:rsid w:val="00E5731F"/>
    <w:rsid w:val="00E601C5"/>
    <w:rsid w:val="00E63BE6"/>
    <w:rsid w:val="00E64DC7"/>
    <w:rsid w:val="00E67228"/>
    <w:rsid w:val="00E7528D"/>
    <w:rsid w:val="00E80FDB"/>
    <w:rsid w:val="00E81B07"/>
    <w:rsid w:val="00E967DF"/>
    <w:rsid w:val="00E96FAD"/>
    <w:rsid w:val="00EA2E76"/>
    <w:rsid w:val="00EA487E"/>
    <w:rsid w:val="00EB3211"/>
    <w:rsid w:val="00EB3809"/>
    <w:rsid w:val="00EB4D96"/>
    <w:rsid w:val="00EB5307"/>
    <w:rsid w:val="00EC3973"/>
    <w:rsid w:val="00ED04D3"/>
    <w:rsid w:val="00ED3207"/>
    <w:rsid w:val="00ED4458"/>
    <w:rsid w:val="00ED5154"/>
    <w:rsid w:val="00EF32AE"/>
    <w:rsid w:val="00EF4424"/>
    <w:rsid w:val="00EF546D"/>
    <w:rsid w:val="00EF6D26"/>
    <w:rsid w:val="00F00F74"/>
    <w:rsid w:val="00F04B68"/>
    <w:rsid w:val="00F10E3B"/>
    <w:rsid w:val="00F16CCE"/>
    <w:rsid w:val="00F200C9"/>
    <w:rsid w:val="00F31962"/>
    <w:rsid w:val="00F33335"/>
    <w:rsid w:val="00F46637"/>
    <w:rsid w:val="00F502E4"/>
    <w:rsid w:val="00F5314B"/>
    <w:rsid w:val="00F663F4"/>
    <w:rsid w:val="00F66D27"/>
    <w:rsid w:val="00F76B39"/>
    <w:rsid w:val="00F854FE"/>
    <w:rsid w:val="00F952F5"/>
    <w:rsid w:val="00FA2128"/>
    <w:rsid w:val="00FA2B0D"/>
    <w:rsid w:val="00FB46F5"/>
    <w:rsid w:val="00FB5839"/>
    <w:rsid w:val="00FC10AD"/>
    <w:rsid w:val="00FD2ABD"/>
    <w:rsid w:val="00FD3B0F"/>
    <w:rsid w:val="00FD5023"/>
    <w:rsid w:val="00FD6F6D"/>
    <w:rsid w:val="00FE44DE"/>
    <w:rsid w:val="00FF05C7"/>
    <w:rsid w:val="00FF2C5C"/>
    <w:rsid w:val="00FF344B"/>
    <w:rsid w:val="00FF3A45"/>
    <w:rsid w:val="00FF3D6F"/>
    <w:rsid w:val="00FF5BB5"/>
    <w:rsid w:val="00FF6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132C9A"/>
  <w15:docId w15:val="{514ABF77-658C-4161-B4BE-84F137B018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22E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22E64"/>
  </w:style>
  <w:style w:type="paragraph" w:styleId="a5">
    <w:name w:val="footer"/>
    <w:basedOn w:val="a"/>
    <w:link w:val="a6"/>
    <w:uiPriority w:val="99"/>
    <w:unhideWhenUsed/>
    <w:rsid w:val="00922E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22E64"/>
  </w:style>
  <w:style w:type="paragraph" w:styleId="a7">
    <w:name w:val="Balloon Text"/>
    <w:basedOn w:val="a"/>
    <w:link w:val="a8"/>
    <w:uiPriority w:val="99"/>
    <w:semiHidden/>
    <w:unhideWhenUsed/>
    <w:rsid w:val="004C47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C477E"/>
    <w:rPr>
      <w:rFonts w:ascii="Tahoma" w:hAnsi="Tahoma" w:cs="Tahoma"/>
      <w:sz w:val="16"/>
      <w:szCs w:val="16"/>
    </w:rPr>
  </w:style>
  <w:style w:type="character" w:customStyle="1" w:styleId="a9">
    <w:name w:val="Основной текст_"/>
    <w:basedOn w:val="a0"/>
    <w:link w:val="2"/>
    <w:rsid w:val="00867FAF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9"/>
    <w:rsid w:val="00867FAF"/>
    <w:pPr>
      <w:widowControl w:val="0"/>
      <w:shd w:val="clear" w:color="auto" w:fill="FFFFFF"/>
      <w:spacing w:before="960" w:after="0" w:line="322" w:lineRule="exact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ConsPlusTitle">
    <w:name w:val="ConsPlusTitle"/>
    <w:rsid w:val="002B32A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a">
    <w:name w:val="annotation reference"/>
    <w:basedOn w:val="a0"/>
    <w:uiPriority w:val="99"/>
    <w:semiHidden/>
    <w:unhideWhenUsed/>
    <w:rsid w:val="004E0C82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4E0C82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4E0C82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4E0C82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4E0C82"/>
    <w:rPr>
      <w:b/>
      <w:bCs/>
      <w:sz w:val="20"/>
      <w:szCs w:val="20"/>
    </w:rPr>
  </w:style>
  <w:style w:type="character" w:styleId="af">
    <w:name w:val="Hyperlink"/>
    <w:basedOn w:val="a0"/>
    <w:uiPriority w:val="99"/>
    <w:unhideWhenUsed/>
    <w:rsid w:val="002B62F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0C7CD6-E95E-4A2C-8CBB-A0DCD7204A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536</TotalTime>
  <Pages>3</Pages>
  <Words>796</Words>
  <Characters>4542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Минсельхоз РФ</Company>
  <LinksUpToDate>false</LinksUpToDate>
  <CharactersWithSpaces>5328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Глухова Мария Валерьевна</dc:creator>
  <cp:lastModifiedBy>Коваленко Татьяна Константиновна</cp:lastModifiedBy>
  <cp:revision>12</cp:revision>
  <cp:lastPrinted>2023-01-30T14:17:00Z</cp:lastPrinted>
  <dcterms:created xsi:type="dcterms:W3CDTF">2023-03-02T06:33:00Z</dcterms:created>
  <dcterms:modified xsi:type="dcterms:W3CDTF">2023-03-17T07:38:00Z</dcterms:modified>
</cp:coreProperties>
</file>