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D8EF1E" w14:textId="77777777" w:rsidR="00497BAB" w:rsidRPr="00CC1956" w:rsidRDefault="00497BAB" w:rsidP="00102CD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</w:rPr>
      </w:pPr>
      <w:bookmarkStart w:id="0" w:name="100001"/>
      <w:bookmarkEnd w:id="0"/>
      <w:r w:rsidRPr="00CC1956">
        <w:rPr>
          <w:rFonts w:ascii="Times New Roman" w:eastAsia="Times New Roman" w:hAnsi="Times New Roman"/>
          <w:sz w:val="28"/>
          <w:szCs w:val="24"/>
        </w:rPr>
        <w:t>Проект</w:t>
      </w:r>
    </w:p>
    <w:p w14:paraId="0AD8EF1F" w14:textId="77777777" w:rsidR="00497BAB" w:rsidRPr="00CC1956" w:rsidRDefault="00497BAB" w:rsidP="00102CD9">
      <w:pPr>
        <w:spacing w:after="0" w:line="240" w:lineRule="auto"/>
        <w:rPr>
          <w:rFonts w:ascii="inherit" w:eastAsia="Times New Roman" w:hAnsi="inherit"/>
          <w:sz w:val="24"/>
          <w:szCs w:val="24"/>
        </w:rPr>
      </w:pPr>
    </w:p>
    <w:p w14:paraId="5ECBDC67" w14:textId="77777777" w:rsidR="00C14A6C" w:rsidRDefault="00C14A6C" w:rsidP="00102CD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</w:rPr>
      </w:pPr>
    </w:p>
    <w:p w14:paraId="4DD3527A" w14:textId="77777777" w:rsidR="00C14A6C" w:rsidRDefault="00C14A6C" w:rsidP="00102CD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</w:rPr>
      </w:pPr>
    </w:p>
    <w:p w14:paraId="0AD8EF21" w14:textId="77777777" w:rsidR="00497BAB" w:rsidRPr="00401616" w:rsidRDefault="00497BAB" w:rsidP="00102CD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</w:rPr>
      </w:pPr>
      <w:r w:rsidRPr="00401616">
        <w:rPr>
          <w:rFonts w:ascii="Times New Roman" w:eastAsia="Times New Roman" w:hAnsi="Times New Roman"/>
          <w:b/>
          <w:sz w:val="32"/>
          <w:szCs w:val="28"/>
        </w:rPr>
        <w:t>ПРАВИТЕЛЬСТВО РОССИЙСКОЙ ФЕДЕРАЦИИ</w:t>
      </w:r>
    </w:p>
    <w:p w14:paraId="024AD27E" w14:textId="77777777" w:rsidR="00102CD9" w:rsidRDefault="00102CD9" w:rsidP="00102CD9">
      <w:pPr>
        <w:spacing w:after="0" w:line="240" w:lineRule="auto"/>
        <w:jc w:val="center"/>
        <w:rPr>
          <w:rFonts w:ascii="Times New Roman" w:eastAsia="Times New Roman" w:hAnsi="Times New Roman"/>
          <w:spacing w:val="40"/>
          <w:sz w:val="28"/>
          <w:szCs w:val="28"/>
        </w:rPr>
      </w:pPr>
      <w:bookmarkStart w:id="1" w:name="100002"/>
      <w:bookmarkEnd w:id="1"/>
    </w:p>
    <w:p w14:paraId="0AD8EF23" w14:textId="77777777" w:rsidR="00497BAB" w:rsidRPr="000B12E7" w:rsidRDefault="00497BAB" w:rsidP="00102CD9">
      <w:pPr>
        <w:spacing w:after="0" w:line="240" w:lineRule="auto"/>
        <w:jc w:val="center"/>
        <w:rPr>
          <w:rFonts w:ascii="Times New Roman" w:eastAsia="Times New Roman" w:hAnsi="Times New Roman"/>
          <w:spacing w:val="40"/>
          <w:sz w:val="28"/>
          <w:szCs w:val="28"/>
        </w:rPr>
      </w:pPr>
      <w:r w:rsidRPr="000B12E7">
        <w:rPr>
          <w:rFonts w:ascii="Times New Roman" w:eastAsia="Times New Roman" w:hAnsi="Times New Roman"/>
          <w:spacing w:val="40"/>
          <w:sz w:val="28"/>
          <w:szCs w:val="28"/>
        </w:rPr>
        <w:t>ПОСТАНОВЛЕНИЕ</w:t>
      </w:r>
    </w:p>
    <w:p w14:paraId="0AD8EF24" w14:textId="77777777" w:rsidR="00497BAB" w:rsidRPr="00401616" w:rsidRDefault="00497BAB" w:rsidP="00102CD9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</w:rPr>
      </w:pPr>
      <w:r w:rsidRPr="00401616">
        <w:rPr>
          <w:rFonts w:ascii="Times New Roman" w:eastAsia="Times New Roman" w:hAnsi="Times New Roman"/>
          <w:sz w:val="28"/>
          <w:szCs w:val="28"/>
        </w:rPr>
        <w:t>от «___</w:t>
      </w:r>
      <w:proofErr w:type="gramStart"/>
      <w:r w:rsidRPr="00401616">
        <w:rPr>
          <w:rFonts w:ascii="Times New Roman" w:eastAsia="Times New Roman" w:hAnsi="Times New Roman"/>
          <w:sz w:val="28"/>
          <w:szCs w:val="28"/>
        </w:rPr>
        <w:t>_»_</w:t>
      </w:r>
      <w:proofErr w:type="gramEnd"/>
      <w:r w:rsidRPr="00401616">
        <w:rPr>
          <w:rFonts w:ascii="Times New Roman" w:eastAsia="Times New Roman" w:hAnsi="Times New Roman"/>
          <w:sz w:val="28"/>
          <w:szCs w:val="28"/>
        </w:rPr>
        <w:t xml:space="preserve">______________________г. №____ </w:t>
      </w:r>
    </w:p>
    <w:p w14:paraId="0AD8EF25" w14:textId="77777777" w:rsidR="00497BAB" w:rsidRPr="004B78E0" w:rsidRDefault="00497BAB" w:rsidP="00102CD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4B78E0">
        <w:rPr>
          <w:rFonts w:ascii="Times New Roman" w:eastAsia="Times New Roman" w:hAnsi="Times New Roman"/>
          <w:sz w:val="24"/>
          <w:szCs w:val="24"/>
        </w:rPr>
        <w:t>МОСКВА</w:t>
      </w:r>
    </w:p>
    <w:p w14:paraId="54E8BC55" w14:textId="77777777" w:rsidR="00102CD9" w:rsidRDefault="00102CD9" w:rsidP="00102CD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F8DE9AF" w14:textId="77777777" w:rsidR="00102CD9" w:rsidRDefault="00102CD9" w:rsidP="00102CD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AD8EF27" w14:textId="72428A85" w:rsidR="00CB4BDC" w:rsidRDefault="00497BAB" w:rsidP="00102CD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91F2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</w:t>
      </w:r>
      <w:r w:rsidR="000B12E7">
        <w:rPr>
          <w:rFonts w:ascii="Times New Roman" w:eastAsia="Times New Roman" w:hAnsi="Times New Roman"/>
          <w:b/>
          <w:sz w:val="28"/>
          <w:szCs w:val="28"/>
          <w:lang w:eastAsia="ru-RU"/>
        </w:rPr>
        <w:t>введении врем</w:t>
      </w:r>
      <w:r w:rsidR="00853AD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енного запрета на вывоз </w:t>
      </w:r>
      <w:r w:rsidR="0082326C">
        <w:rPr>
          <w:rFonts w:ascii="Times New Roman" w:eastAsia="Times New Roman" w:hAnsi="Times New Roman"/>
          <w:b/>
          <w:sz w:val="28"/>
          <w:szCs w:val="28"/>
          <w:lang w:eastAsia="ru-RU"/>
        </w:rPr>
        <w:t>риса и крупы рисовой</w:t>
      </w:r>
      <w:r w:rsidR="00FE5F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2326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0B12E7">
        <w:rPr>
          <w:rFonts w:ascii="Times New Roman" w:eastAsia="Times New Roman" w:hAnsi="Times New Roman"/>
          <w:b/>
          <w:sz w:val="28"/>
          <w:szCs w:val="28"/>
          <w:lang w:eastAsia="ru-RU"/>
        </w:rPr>
        <w:t>из Российской Федерации</w:t>
      </w:r>
      <w:r w:rsidR="0082326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2326C" w:rsidRPr="0082326C">
        <w:rPr>
          <w:rFonts w:ascii="Times New Roman" w:eastAsia="Times New Roman" w:hAnsi="Times New Roman"/>
          <w:b/>
          <w:sz w:val="28"/>
          <w:szCs w:val="28"/>
          <w:lang w:eastAsia="ru-RU"/>
        </w:rPr>
        <w:t>и внесении</w:t>
      </w:r>
      <w:r w:rsidR="009E12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2326C" w:rsidRPr="0082326C">
        <w:rPr>
          <w:rFonts w:ascii="Times New Roman" w:eastAsia="Times New Roman" w:hAnsi="Times New Roman"/>
          <w:b/>
          <w:sz w:val="28"/>
          <w:szCs w:val="28"/>
          <w:lang w:eastAsia="ru-RU"/>
        </w:rPr>
        <w:t>изменений в некоторые акты правительства</w:t>
      </w:r>
      <w:r w:rsidR="009E12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2326C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r w:rsidR="0082326C" w:rsidRPr="0082326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оссийской </w:t>
      </w:r>
      <w:r w:rsidR="0082326C">
        <w:rPr>
          <w:rFonts w:ascii="Times New Roman" w:eastAsia="Times New Roman" w:hAnsi="Times New Roman"/>
          <w:b/>
          <w:sz w:val="28"/>
          <w:szCs w:val="28"/>
          <w:lang w:eastAsia="ru-RU"/>
        </w:rPr>
        <w:t>Ф</w:t>
      </w:r>
      <w:r w:rsidR="0082326C" w:rsidRPr="0082326C">
        <w:rPr>
          <w:rFonts w:ascii="Times New Roman" w:eastAsia="Times New Roman" w:hAnsi="Times New Roman"/>
          <w:b/>
          <w:sz w:val="28"/>
          <w:szCs w:val="28"/>
          <w:lang w:eastAsia="ru-RU"/>
        </w:rPr>
        <w:t>едерации</w:t>
      </w:r>
    </w:p>
    <w:p w14:paraId="0AD8EF28" w14:textId="77777777" w:rsidR="00691F20" w:rsidRPr="00691F20" w:rsidRDefault="00691F20" w:rsidP="00102CD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AD8EF29" w14:textId="608128AB" w:rsidR="00CB4BDC" w:rsidRPr="00691F20" w:rsidRDefault="000B12E7" w:rsidP="00102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alibri"/>
          <w:b/>
          <w:sz w:val="28"/>
          <w:szCs w:val="28"/>
          <w:lang w:eastAsia="ru-RU"/>
        </w:rPr>
      </w:pPr>
      <w:r w:rsidRPr="000B12E7">
        <w:rPr>
          <w:rFonts w:ascii="Times New Roman" w:hAnsi="Times New Roman" w:cs="Calibri"/>
          <w:sz w:val="28"/>
          <w:szCs w:val="28"/>
          <w:lang w:eastAsia="ru-RU"/>
        </w:rPr>
        <w:t xml:space="preserve">В соответствии со </w:t>
      </w:r>
      <w:r w:rsidR="00792F84">
        <w:rPr>
          <w:rFonts w:ascii="Times New Roman" w:hAnsi="Times New Roman" w:cs="Calibri"/>
          <w:sz w:val="28"/>
          <w:szCs w:val="28"/>
          <w:lang w:eastAsia="ru-RU"/>
        </w:rPr>
        <w:t>статьей</w:t>
      </w:r>
      <w:r w:rsidRPr="000B12E7">
        <w:rPr>
          <w:rFonts w:ascii="Times New Roman" w:hAnsi="Times New Roman" w:cs="Calibri"/>
          <w:sz w:val="28"/>
          <w:szCs w:val="28"/>
          <w:lang w:eastAsia="ru-RU"/>
        </w:rPr>
        <w:t xml:space="preserve"> 47 Договора о Евразийском экономическом союзе от 29 мая 2014 г., приложением </w:t>
      </w:r>
      <w:r>
        <w:rPr>
          <w:rFonts w:ascii="Times New Roman" w:hAnsi="Times New Roman" w:cs="Calibri"/>
          <w:sz w:val="28"/>
          <w:szCs w:val="28"/>
          <w:lang w:eastAsia="ru-RU"/>
        </w:rPr>
        <w:t>№</w:t>
      </w:r>
      <w:r w:rsidRPr="000B12E7">
        <w:rPr>
          <w:rFonts w:ascii="Times New Roman" w:hAnsi="Times New Roman" w:cs="Calibri"/>
          <w:sz w:val="28"/>
          <w:szCs w:val="28"/>
          <w:lang w:eastAsia="ru-RU"/>
        </w:rPr>
        <w:t xml:space="preserve"> 7 к указанному Договору, пунктом 1 части 2 статьи 21 Федерального закона </w:t>
      </w:r>
      <w:r>
        <w:rPr>
          <w:rFonts w:ascii="Times New Roman" w:hAnsi="Times New Roman" w:cs="Calibri"/>
          <w:sz w:val="28"/>
          <w:szCs w:val="28"/>
          <w:lang w:eastAsia="ru-RU"/>
        </w:rPr>
        <w:t>«</w:t>
      </w:r>
      <w:r w:rsidRPr="000B12E7">
        <w:rPr>
          <w:rFonts w:ascii="Times New Roman" w:hAnsi="Times New Roman" w:cs="Calibri"/>
          <w:sz w:val="28"/>
          <w:szCs w:val="28"/>
          <w:lang w:eastAsia="ru-RU"/>
        </w:rPr>
        <w:t>Об основах государственного регулирования внешнеторговой деятельности</w:t>
      </w:r>
      <w:r>
        <w:rPr>
          <w:rFonts w:ascii="Times New Roman" w:hAnsi="Times New Roman" w:cs="Calibri"/>
          <w:sz w:val="28"/>
          <w:szCs w:val="28"/>
          <w:lang w:eastAsia="ru-RU"/>
        </w:rPr>
        <w:t>»</w:t>
      </w:r>
      <w:r w:rsidRPr="000B12E7">
        <w:rPr>
          <w:rFonts w:ascii="Times New Roman" w:hAnsi="Times New Roman" w:cs="Calibri"/>
          <w:sz w:val="28"/>
          <w:szCs w:val="28"/>
          <w:lang w:eastAsia="ru-RU"/>
        </w:rPr>
        <w:t xml:space="preserve"> и в целях обеспечения продовольственной безопасности </w:t>
      </w:r>
      <w:r w:rsidR="00BB29E7">
        <w:rPr>
          <w:rFonts w:ascii="Times New Roman" w:hAnsi="Times New Roman" w:cs="Calibri"/>
          <w:sz w:val="28"/>
          <w:szCs w:val="28"/>
          <w:lang w:eastAsia="ru-RU"/>
        </w:rPr>
        <w:t>Российской Федерации</w:t>
      </w:r>
      <w:r w:rsidR="00BB29E7" w:rsidRPr="000B12E7">
        <w:rPr>
          <w:rFonts w:ascii="Times New Roman" w:hAnsi="Times New Roman" w:cs="Calibri"/>
          <w:sz w:val="28"/>
          <w:szCs w:val="28"/>
          <w:lang w:eastAsia="ru-RU"/>
        </w:rPr>
        <w:t xml:space="preserve"> </w:t>
      </w:r>
      <w:r w:rsidRPr="000B12E7">
        <w:rPr>
          <w:rFonts w:ascii="Times New Roman" w:hAnsi="Times New Roman" w:cs="Calibri"/>
          <w:sz w:val="28"/>
          <w:szCs w:val="28"/>
          <w:lang w:eastAsia="ru-RU"/>
        </w:rPr>
        <w:t xml:space="preserve">Правительство Российской Федерации </w:t>
      </w:r>
      <w:r w:rsidR="00CB4BDC" w:rsidRPr="00691F20">
        <w:rPr>
          <w:rFonts w:ascii="Times New Roman" w:hAnsi="Times New Roman" w:cs="Calibri"/>
          <w:b/>
          <w:sz w:val="28"/>
          <w:szCs w:val="28"/>
          <w:lang w:eastAsia="ru-RU"/>
        </w:rPr>
        <w:t>п</w:t>
      </w:r>
      <w:r w:rsidR="00691F20" w:rsidRPr="00691F20">
        <w:rPr>
          <w:rFonts w:ascii="Times New Roman" w:hAnsi="Times New Roman" w:cs="Calibri"/>
          <w:b/>
          <w:sz w:val="28"/>
          <w:szCs w:val="28"/>
          <w:lang w:eastAsia="ru-RU"/>
        </w:rPr>
        <w:t xml:space="preserve"> </w:t>
      </w:r>
      <w:r w:rsidR="00CB4BDC" w:rsidRPr="00691F20">
        <w:rPr>
          <w:rFonts w:ascii="Times New Roman" w:hAnsi="Times New Roman" w:cs="Calibri"/>
          <w:b/>
          <w:sz w:val="28"/>
          <w:szCs w:val="28"/>
          <w:lang w:eastAsia="ru-RU"/>
        </w:rPr>
        <w:t>о</w:t>
      </w:r>
      <w:r w:rsidR="00691F20" w:rsidRPr="00691F20">
        <w:rPr>
          <w:rFonts w:ascii="Times New Roman" w:hAnsi="Times New Roman" w:cs="Calibri"/>
          <w:b/>
          <w:sz w:val="28"/>
          <w:szCs w:val="28"/>
          <w:lang w:eastAsia="ru-RU"/>
        </w:rPr>
        <w:t xml:space="preserve"> </w:t>
      </w:r>
      <w:r w:rsidR="00CB4BDC" w:rsidRPr="00691F20">
        <w:rPr>
          <w:rFonts w:ascii="Times New Roman" w:hAnsi="Times New Roman" w:cs="Calibri"/>
          <w:b/>
          <w:sz w:val="28"/>
          <w:szCs w:val="28"/>
          <w:lang w:eastAsia="ru-RU"/>
        </w:rPr>
        <w:t>с</w:t>
      </w:r>
      <w:r w:rsidR="00691F20" w:rsidRPr="00691F20">
        <w:rPr>
          <w:rFonts w:ascii="Times New Roman" w:hAnsi="Times New Roman" w:cs="Calibri"/>
          <w:b/>
          <w:sz w:val="28"/>
          <w:szCs w:val="28"/>
          <w:lang w:eastAsia="ru-RU"/>
        </w:rPr>
        <w:t xml:space="preserve"> </w:t>
      </w:r>
      <w:r w:rsidR="00CB4BDC" w:rsidRPr="00691F20">
        <w:rPr>
          <w:rFonts w:ascii="Times New Roman" w:hAnsi="Times New Roman" w:cs="Calibri"/>
          <w:b/>
          <w:sz w:val="28"/>
          <w:szCs w:val="28"/>
          <w:lang w:eastAsia="ru-RU"/>
        </w:rPr>
        <w:t>т</w:t>
      </w:r>
      <w:r w:rsidR="00691F20" w:rsidRPr="00691F20">
        <w:rPr>
          <w:rFonts w:ascii="Times New Roman" w:hAnsi="Times New Roman" w:cs="Calibri"/>
          <w:b/>
          <w:sz w:val="28"/>
          <w:szCs w:val="28"/>
          <w:lang w:eastAsia="ru-RU"/>
        </w:rPr>
        <w:t xml:space="preserve"> </w:t>
      </w:r>
      <w:r w:rsidR="00CB4BDC" w:rsidRPr="00691F20">
        <w:rPr>
          <w:rFonts w:ascii="Times New Roman" w:hAnsi="Times New Roman" w:cs="Calibri"/>
          <w:b/>
          <w:sz w:val="28"/>
          <w:szCs w:val="28"/>
          <w:lang w:eastAsia="ru-RU"/>
        </w:rPr>
        <w:t>а</w:t>
      </w:r>
      <w:r w:rsidR="00691F20" w:rsidRPr="00691F20">
        <w:rPr>
          <w:rFonts w:ascii="Times New Roman" w:hAnsi="Times New Roman" w:cs="Calibri"/>
          <w:b/>
          <w:sz w:val="28"/>
          <w:szCs w:val="28"/>
          <w:lang w:eastAsia="ru-RU"/>
        </w:rPr>
        <w:t xml:space="preserve"> </w:t>
      </w:r>
      <w:r w:rsidR="00CB4BDC" w:rsidRPr="00691F20">
        <w:rPr>
          <w:rFonts w:ascii="Times New Roman" w:hAnsi="Times New Roman" w:cs="Calibri"/>
          <w:b/>
          <w:sz w:val="28"/>
          <w:szCs w:val="28"/>
          <w:lang w:eastAsia="ru-RU"/>
        </w:rPr>
        <w:t>н</w:t>
      </w:r>
      <w:r w:rsidR="00691F20" w:rsidRPr="00691F20">
        <w:rPr>
          <w:rFonts w:ascii="Times New Roman" w:hAnsi="Times New Roman" w:cs="Calibri"/>
          <w:b/>
          <w:sz w:val="28"/>
          <w:szCs w:val="28"/>
          <w:lang w:eastAsia="ru-RU"/>
        </w:rPr>
        <w:t xml:space="preserve"> </w:t>
      </w:r>
      <w:r w:rsidR="00CB4BDC" w:rsidRPr="00691F20">
        <w:rPr>
          <w:rFonts w:ascii="Times New Roman" w:hAnsi="Times New Roman" w:cs="Calibri"/>
          <w:b/>
          <w:sz w:val="28"/>
          <w:szCs w:val="28"/>
          <w:lang w:eastAsia="ru-RU"/>
        </w:rPr>
        <w:t>о</w:t>
      </w:r>
      <w:r w:rsidR="00691F20" w:rsidRPr="00691F20">
        <w:rPr>
          <w:rFonts w:ascii="Times New Roman" w:hAnsi="Times New Roman" w:cs="Calibri"/>
          <w:b/>
          <w:sz w:val="28"/>
          <w:szCs w:val="28"/>
          <w:lang w:eastAsia="ru-RU"/>
        </w:rPr>
        <w:t xml:space="preserve"> </w:t>
      </w:r>
      <w:r w:rsidR="00CB4BDC" w:rsidRPr="00691F20">
        <w:rPr>
          <w:rFonts w:ascii="Times New Roman" w:hAnsi="Times New Roman" w:cs="Calibri"/>
          <w:b/>
          <w:sz w:val="28"/>
          <w:szCs w:val="28"/>
          <w:lang w:eastAsia="ru-RU"/>
        </w:rPr>
        <w:t>в</w:t>
      </w:r>
      <w:r w:rsidR="00691F20" w:rsidRPr="00691F20">
        <w:rPr>
          <w:rFonts w:ascii="Times New Roman" w:hAnsi="Times New Roman" w:cs="Calibri"/>
          <w:b/>
          <w:sz w:val="28"/>
          <w:szCs w:val="28"/>
          <w:lang w:eastAsia="ru-RU"/>
        </w:rPr>
        <w:t xml:space="preserve"> </w:t>
      </w:r>
      <w:r w:rsidR="00CB4BDC" w:rsidRPr="00691F20">
        <w:rPr>
          <w:rFonts w:ascii="Times New Roman" w:hAnsi="Times New Roman" w:cs="Calibri"/>
          <w:b/>
          <w:sz w:val="28"/>
          <w:szCs w:val="28"/>
          <w:lang w:eastAsia="ru-RU"/>
        </w:rPr>
        <w:t>л</w:t>
      </w:r>
      <w:r w:rsidR="00691F20" w:rsidRPr="00691F20">
        <w:rPr>
          <w:rFonts w:ascii="Times New Roman" w:hAnsi="Times New Roman" w:cs="Calibri"/>
          <w:b/>
          <w:sz w:val="28"/>
          <w:szCs w:val="28"/>
          <w:lang w:eastAsia="ru-RU"/>
        </w:rPr>
        <w:t xml:space="preserve"> </w:t>
      </w:r>
      <w:r w:rsidR="00CB4BDC" w:rsidRPr="00691F20">
        <w:rPr>
          <w:rFonts w:ascii="Times New Roman" w:hAnsi="Times New Roman" w:cs="Calibri"/>
          <w:b/>
          <w:sz w:val="28"/>
          <w:szCs w:val="28"/>
          <w:lang w:eastAsia="ru-RU"/>
        </w:rPr>
        <w:t>я</w:t>
      </w:r>
      <w:r w:rsidR="00691F20" w:rsidRPr="00691F20">
        <w:rPr>
          <w:rFonts w:ascii="Times New Roman" w:hAnsi="Times New Roman" w:cs="Calibri"/>
          <w:b/>
          <w:sz w:val="28"/>
          <w:szCs w:val="28"/>
          <w:lang w:eastAsia="ru-RU"/>
        </w:rPr>
        <w:t xml:space="preserve"> </w:t>
      </w:r>
      <w:r w:rsidR="00CB4BDC" w:rsidRPr="00691F20">
        <w:rPr>
          <w:rFonts w:ascii="Times New Roman" w:hAnsi="Times New Roman" w:cs="Calibri"/>
          <w:b/>
          <w:sz w:val="28"/>
          <w:szCs w:val="28"/>
          <w:lang w:eastAsia="ru-RU"/>
        </w:rPr>
        <w:t>е</w:t>
      </w:r>
      <w:r w:rsidR="00691F20" w:rsidRPr="00691F20">
        <w:rPr>
          <w:rFonts w:ascii="Times New Roman" w:hAnsi="Times New Roman" w:cs="Calibri"/>
          <w:b/>
          <w:sz w:val="28"/>
          <w:szCs w:val="28"/>
          <w:lang w:eastAsia="ru-RU"/>
        </w:rPr>
        <w:t xml:space="preserve"> </w:t>
      </w:r>
      <w:r w:rsidR="00CB4BDC" w:rsidRPr="00691F20">
        <w:rPr>
          <w:rFonts w:ascii="Times New Roman" w:hAnsi="Times New Roman" w:cs="Calibri"/>
          <w:b/>
          <w:sz w:val="28"/>
          <w:szCs w:val="28"/>
          <w:lang w:eastAsia="ru-RU"/>
        </w:rPr>
        <w:t>т:</w:t>
      </w:r>
    </w:p>
    <w:p w14:paraId="28EDA762" w14:textId="248E9B72" w:rsidR="000B12E7" w:rsidRDefault="004B70E1" w:rsidP="00102C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>
        <w:rPr>
          <w:rFonts w:ascii="Times New Roman" w:hAnsi="Times New Roman" w:cs="Calibri"/>
          <w:sz w:val="28"/>
          <w:szCs w:val="28"/>
          <w:lang w:eastAsia="ru-RU"/>
        </w:rPr>
        <w:t>1</w:t>
      </w:r>
      <w:r w:rsidR="00A10F1F">
        <w:rPr>
          <w:rFonts w:ascii="Times New Roman" w:hAnsi="Times New Roman" w:cs="Calibri"/>
          <w:sz w:val="28"/>
          <w:szCs w:val="28"/>
          <w:lang w:eastAsia="ru-RU"/>
        </w:rPr>
        <w:t>.</w:t>
      </w:r>
      <w:r w:rsidR="00A10F1F">
        <w:rPr>
          <w:rFonts w:ascii="Times New Roman" w:hAnsi="Times New Roman" w:cs="Calibri"/>
          <w:sz w:val="28"/>
          <w:szCs w:val="28"/>
          <w:lang w:eastAsia="ru-RU"/>
        </w:rPr>
        <w:tab/>
      </w:r>
      <w:r w:rsidR="000B12E7" w:rsidRPr="000B12E7">
        <w:rPr>
          <w:rFonts w:ascii="Times New Roman" w:hAnsi="Times New Roman" w:cs="Calibri"/>
          <w:sz w:val="28"/>
          <w:szCs w:val="28"/>
          <w:lang w:eastAsia="ru-RU"/>
        </w:rPr>
        <w:t xml:space="preserve">Установить </w:t>
      </w:r>
      <w:r w:rsidR="00DE0F40">
        <w:rPr>
          <w:rFonts w:ascii="Times New Roman" w:hAnsi="Times New Roman" w:cs="Calibri"/>
          <w:sz w:val="28"/>
          <w:szCs w:val="28"/>
          <w:lang w:eastAsia="ru-RU"/>
        </w:rPr>
        <w:t>с</w:t>
      </w:r>
      <w:r w:rsidR="006405DE">
        <w:rPr>
          <w:rFonts w:ascii="Times New Roman" w:hAnsi="Times New Roman" w:cs="Calibri"/>
          <w:sz w:val="28"/>
          <w:szCs w:val="28"/>
          <w:lang w:eastAsia="ru-RU"/>
        </w:rPr>
        <w:t xml:space="preserve"> 1 июля по 31 декабря 2022 г. </w:t>
      </w:r>
      <w:r w:rsidR="009E12A8">
        <w:rPr>
          <w:rFonts w:ascii="Times New Roman" w:hAnsi="Times New Roman" w:cs="Calibri"/>
          <w:sz w:val="28"/>
          <w:szCs w:val="28"/>
          <w:lang w:eastAsia="ru-RU"/>
        </w:rPr>
        <w:t xml:space="preserve">включительно </w:t>
      </w:r>
      <w:r w:rsidR="000B12E7" w:rsidRPr="000B12E7">
        <w:rPr>
          <w:rFonts w:ascii="Times New Roman" w:hAnsi="Times New Roman" w:cs="Calibri"/>
          <w:sz w:val="28"/>
          <w:szCs w:val="28"/>
          <w:lang w:eastAsia="ru-RU"/>
        </w:rPr>
        <w:t xml:space="preserve">временный запрет на вывоз </w:t>
      </w:r>
      <w:r w:rsidR="00DE0F40">
        <w:rPr>
          <w:rFonts w:ascii="Times New Roman" w:hAnsi="Times New Roman" w:cs="Calibri"/>
          <w:sz w:val="28"/>
          <w:szCs w:val="28"/>
          <w:lang w:eastAsia="ru-RU"/>
        </w:rPr>
        <w:t xml:space="preserve">риса </w:t>
      </w:r>
      <w:r w:rsidR="000B12E7" w:rsidRPr="000B12E7">
        <w:rPr>
          <w:rFonts w:ascii="Times New Roman" w:hAnsi="Times New Roman" w:cs="Calibri"/>
          <w:sz w:val="28"/>
          <w:szCs w:val="28"/>
          <w:lang w:eastAsia="ru-RU"/>
        </w:rPr>
        <w:t>(</w:t>
      </w:r>
      <w:r w:rsidR="000E02C5">
        <w:rPr>
          <w:rFonts w:ascii="Times New Roman" w:hAnsi="Times New Roman" w:cs="Calibri"/>
          <w:sz w:val="28"/>
          <w:szCs w:val="28"/>
          <w:lang w:eastAsia="ru-RU"/>
        </w:rPr>
        <w:t>код</w:t>
      </w:r>
      <w:r w:rsidR="000B12E7" w:rsidRPr="000B12E7">
        <w:rPr>
          <w:rFonts w:ascii="Times New Roman" w:hAnsi="Times New Roman" w:cs="Calibri"/>
          <w:sz w:val="28"/>
          <w:szCs w:val="28"/>
          <w:lang w:eastAsia="ru-RU"/>
        </w:rPr>
        <w:t xml:space="preserve"> </w:t>
      </w:r>
      <w:r w:rsidR="0067361C" w:rsidRPr="0067361C">
        <w:rPr>
          <w:rFonts w:ascii="Times New Roman" w:hAnsi="Times New Roman" w:cs="Calibri"/>
          <w:sz w:val="28"/>
          <w:szCs w:val="28"/>
          <w:lang w:eastAsia="ru-RU"/>
        </w:rPr>
        <w:t>1</w:t>
      </w:r>
      <w:r w:rsidR="00114831">
        <w:rPr>
          <w:rFonts w:ascii="Times New Roman" w:hAnsi="Times New Roman" w:cs="Calibri"/>
          <w:sz w:val="28"/>
          <w:szCs w:val="28"/>
          <w:lang w:eastAsia="ru-RU"/>
        </w:rPr>
        <w:t>0</w:t>
      </w:r>
      <w:r w:rsidR="0067361C" w:rsidRPr="0067361C">
        <w:rPr>
          <w:rFonts w:ascii="Times New Roman" w:hAnsi="Times New Roman" w:cs="Calibri"/>
          <w:sz w:val="28"/>
          <w:szCs w:val="28"/>
          <w:lang w:eastAsia="ru-RU"/>
        </w:rPr>
        <w:t>0</w:t>
      </w:r>
      <w:r w:rsidR="00DE0F40">
        <w:rPr>
          <w:rFonts w:ascii="Times New Roman" w:hAnsi="Times New Roman" w:cs="Calibri"/>
          <w:sz w:val="28"/>
          <w:szCs w:val="28"/>
          <w:lang w:eastAsia="ru-RU"/>
        </w:rPr>
        <w:t>6</w:t>
      </w:r>
      <w:r w:rsidR="0067361C" w:rsidRPr="0067361C">
        <w:rPr>
          <w:rFonts w:ascii="Times New Roman" w:hAnsi="Times New Roman" w:cs="Calibri"/>
          <w:sz w:val="28"/>
          <w:szCs w:val="28"/>
          <w:lang w:eastAsia="ru-RU"/>
        </w:rPr>
        <w:t xml:space="preserve"> </w:t>
      </w:r>
      <w:r w:rsidR="005A164A" w:rsidRPr="005A164A">
        <w:rPr>
          <w:rFonts w:ascii="Times New Roman" w:hAnsi="Times New Roman" w:cs="Calibri"/>
          <w:sz w:val="28"/>
          <w:szCs w:val="28"/>
          <w:lang w:eastAsia="ru-RU"/>
        </w:rPr>
        <w:t>единой Товарной номенклатуры внешнеэкономической деятельности Евразийского экономического союза</w:t>
      </w:r>
      <w:r w:rsidR="000B12E7" w:rsidRPr="000B12E7">
        <w:rPr>
          <w:rFonts w:ascii="Times New Roman" w:hAnsi="Times New Roman" w:cs="Calibri"/>
          <w:sz w:val="28"/>
          <w:szCs w:val="28"/>
          <w:lang w:eastAsia="ru-RU"/>
        </w:rPr>
        <w:t xml:space="preserve">) </w:t>
      </w:r>
      <w:r w:rsidR="00FE5FEA">
        <w:rPr>
          <w:rFonts w:ascii="Times New Roman" w:hAnsi="Times New Roman" w:cs="Calibri"/>
          <w:sz w:val="28"/>
          <w:szCs w:val="28"/>
          <w:lang w:eastAsia="ru-RU"/>
        </w:rPr>
        <w:t>и</w:t>
      </w:r>
      <w:r w:rsidR="00DE0F40">
        <w:rPr>
          <w:rFonts w:ascii="Times New Roman" w:hAnsi="Times New Roman" w:cs="Calibri"/>
          <w:sz w:val="28"/>
          <w:szCs w:val="28"/>
          <w:lang w:eastAsia="ru-RU"/>
        </w:rPr>
        <w:t xml:space="preserve"> крупы рисовой </w:t>
      </w:r>
      <w:r w:rsidR="00FE5FEA">
        <w:rPr>
          <w:rFonts w:ascii="Times New Roman" w:hAnsi="Times New Roman" w:cs="Calibri"/>
          <w:sz w:val="28"/>
          <w:szCs w:val="28"/>
          <w:lang w:eastAsia="ru-RU"/>
        </w:rPr>
        <w:t>(</w:t>
      </w:r>
      <w:r w:rsidR="00F21307">
        <w:rPr>
          <w:rFonts w:ascii="Times New Roman" w:hAnsi="Times New Roman" w:cs="Calibri"/>
          <w:sz w:val="28"/>
          <w:szCs w:val="28"/>
          <w:lang w:eastAsia="ru-RU"/>
        </w:rPr>
        <w:t>код</w:t>
      </w:r>
      <w:r w:rsidR="00DE0F40">
        <w:rPr>
          <w:rFonts w:ascii="Times New Roman" w:hAnsi="Times New Roman" w:cs="Calibri"/>
          <w:sz w:val="28"/>
          <w:szCs w:val="28"/>
          <w:lang w:eastAsia="ru-RU"/>
        </w:rPr>
        <w:t xml:space="preserve"> </w:t>
      </w:r>
      <w:r w:rsidR="00DE0F40" w:rsidRPr="00DE0F40">
        <w:rPr>
          <w:rFonts w:ascii="Times New Roman" w:hAnsi="Times New Roman" w:cs="Calibri"/>
          <w:sz w:val="28"/>
          <w:szCs w:val="28"/>
          <w:lang w:eastAsia="ru-RU"/>
        </w:rPr>
        <w:t>1103 19 500 0</w:t>
      </w:r>
      <w:r w:rsidR="000017E5">
        <w:rPr>
          <w:rFonts w:ascii="Times New Roman" w:hAnsi="Times New Roman" w:cs="Calibri"/>
          <w:sz w:val="28"/>
          <w:szCs w:val="28"/>
          <w:lang w:eastAsia="ru-RU"/>
        </w:rPr>
        <w:t xml:space="preserve"> </w:t>
      </w:r>
      <w:r w:rsidR="005A164A" w:rsidRPr="005A164A">
        <w:rPr>
          <w:rFonts w:ascii="Times New Roman" w:hAnsi="Times New Roman" w:cs="Calibri"/>
          <w:sz w:val="28"/>
          <w:szCs w:val="28"/>
          <w:lang w:eastAsia="ru-RU"/>
        </w:rPr>
        <w:t>единой Товарной номенклатуры внешнеэкономической деятельности Евразийского экономического союза</w:t>
      </w:r>
      <w:r w:rsidR="000017E5">
        <w:rPr>
          <w:rFonts w:ascii="Times New Roman" w:hAnsi="Times New Roman" w:cs="Calibri"/>
          <w:sz w:val="28"/>
          <w:szCs w:val="28"/>
          <w:lang w:eastAsia="ru-RU"/>
        </w:rPr>
        <w:t xml:space="preserve">) (далее – </w:t>
      </w:r>
      <w:r w:rsidR="00DE0F40">
        <w:rPr>
          <w:rFonts w:ascii="Times New Roman" w:hAnsi="Times New Roman" w:cs="Calibri"/>
          <w:sz w:val="28"/>
          <w:szCs w:val="28"/>
          <w:lang w:eastAsia="ru-RU"/>
        </w:rPr>
        <w:t>рис</w:t>
      </w:r>
      <w:r w:rsidR="000017E5">
        <w:rPr>
          <w:rFonts w:ascii="Times New Roman" w:hAnsi="Times New Roman" w:cs="Calibri"/>
          <w:sz w:val="28"/>
          <w:szCs w:val="28"/>
          <w:lang w:eastAsia="ru-RU"/>
        </w:rPr>
        <w:t>)</w:t>
      </w:r>
      <w:r w:rsidR="000B12E7" w:rsidRPr="000B12E7">
        <w:rPr>
          <w:rFonts w:ascii="Times New Roman" w:hAnsi="Times New Roman" w:cs="Calibri"/>
          <w:sz w:val="28"/>
          <w:szCs w:val="28"/>
          <w:lang w:eastAsia="ru-RU"/>
        </w:rPr>
        <w:t>.</w:t>
      </w:r>
    </w:p>
    <w:p w14:paraId="0AD8EF2C" w14:textId="3729C8F3" w:rsidR="00497BAB" w:rsidRDefault="009B5733" w:rsidP="00102C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>
        <w:rPr>
          <w:rFonts w:ascii="Times New Roman" w:hAnsi="Times New Roman" w:cs="Calibri"/>
          <w:sz w:val="28"/>
          <w:szCs w:val="28"/>
          <w:lang w:eastAsia="ru-RU"/>
        </w:rPr>
        <w:t>2.</w:t>
      </w:r>
      <w:r>
        <w:rPr>
          <w:rFonts w:ascii="Times New Roman" w:hAnsi="Times New Roman" w:cs="Calibri"/>
          <w:sz w:val="28"/>
          <w:szCs w:val="28"/>
          <w:lang w:eastAsia="ru-RU"/>
        </w:rPr>
        <w:tab/>
      </w:r>
      <w:r w:rsidR="000B12E7" w:rsidRPr="000B12E7">
        <w:rPr>
          <w:rFonts w:ascii="Times New Roman" w:hAnsi="Times New Roman" w:cs="Calibri"/>
          <w:sz w:val="28"/>
          <w:szCs w:val="28"/>
          <w:lang w:eastAsia="ru-RU"/>
        </w:rPr>
        <w:t>Указанный в пункте 1 настоящего постановления временный запрет не распространяется:</w:t>
      </w:r>
    </w:p>
    <w:p w14:paraId="095370E8" w14:textId="0DEE2FDF" w:rsidR="00CF198F" w:rsidRPr="00CF198F" w:rsidRDefault="00CF198F" w:rsidP="00102C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>
        <w:rPr>
          <w:rFonts w:ascii="Times New Roman" w:hAnsi="Times New Roman" w:cs="Calibri"/>
          <w:sz w:val="28"/>
          <w:szCs w:val="28"/>
          <w:lang w:eastAsia="ru-RU"/>
        </w:rPr>
        <w:t>а</w:t>
      </w:r>
      <w:r w:rsidR="00C14A6C">
        <w:rPr>
          <w:rFonts w:ascii="Times New Roman" w:hAnsi="Times New Roman" w:cs="Calibri"/>
          <w:sz w:val="28"/>
          <w:szCs w:val="28"/>
          <w:lang w:eastAsia="ru-RU"/>
        </w:rPr>
        <w:t>) </w:t>
      </w:r>
      <w:r>
        <w:rPr>
          <w:rFonts w:ascii="Times New Roman" w:hAnsi="Times New Roman" w:cs="Calibri"/>
          <w:sz w:val="28"/>
          <w:szCs w:val="28"/>
          <w:lang w:eastAsia="ru-RU"/>
        </w:rPr>
        <w:t xml:space="preserve">на </w:t>
      </w:r>
      <w:r w:rsidR="00DE0F40">
        <w:rPr>
          <w:rFonts w:ascii="Times New Roman" w:hAnsi="Times New Roman" w:cs="Calibri"/>
          <w:sz w:val="28"/>
          <w:szCs w:val="28"/>
          <w:lang w:eastAsia="ru-RU"/>
        </w:rPr>
        <w:t>рис</w:t>
      </w:r>
      <w:r>
        <w:rPr>
          <w:rFonts w:ascii="Times New Roman" w:hAnsi="Times New Roman" w:cs="Calibri"/>
          <w:sz w:val="28"/>
          <w:szCs w:val="28"/>
          <w:lang w:eastAsia="ru-RU"/>
        </w:rPr>
        <w:t>, вывозимы</w:t>
      </w:r>
      <w:r w:rsidR="00DE0F40">
        <w:rPr>
          <w:rFonts w:ascii="Times New Roman" w:hAnsi="Times New Roman" w:cs="Calibri"/>
          <w:sz w:val="28"/>
          <w:szCs w:val="28"/>
          <w:lang w:eastAsia="ru-RU"/>
        </w:rPr>
        <w:t>й</w:t>
      </w:r>
      <w:r>
        <w:rPr>
          <w:rFonts w:ascii="Times New Roman" w:hAnsi="Times New Roman" w:cs="Calibri"/>
          <w:sz w:val="28"/>
          <w:szCs w:val="28"/>
          <w:lang w:eastAsia="ru-RU"/>
        </w:rPr>
        <w:t xml:space="preserve"> с территории Российской Федерации </w:t>
      </w:r>
      <w:r w:rsidR="009E12A8">
        <w:rPr>
          <w:rFonts w:ascii="Times New Roman" w:hAnsi="Times New Roman" w:cs="Calibri"/>
          <w:sz w:val="28"/>
          <w:szCs w:val="28"/>
          <w:lang w:eastAsia="ru-RU"/>
        </w:rPr>
        <w:br/>
      </w:r>
      <w:r>
        <w:rPr>
          <w:rFonts w:ascii="Times New Roman" w:hAnsi="Times New Roman" w:cs="Calibri"/>
          <w:sz w:val="28"/>
          <w:szCs w:val="28"/>
          <w:lang w:eastAsia="ru-RU"/>
        </w:rPr>
        <w:t>в государства – члены Евразийского экономического союза</w:t>
      </w:r>
      <w:r w:rsidRPr="00CF198F">
        <w:rPr>
          <w:rFonts w:ascii="Times New Roman" w:hAnsi="Times New Roman" w:cs="Calibri"/>
          <w:sz w:val="28"/>
          <w:szCs w:val="28"/>
          <w:lang w:eastAsia="ru-RU"/>
        </w:rPr>
        <w:t>;</w:t>
      </w:r>
    </w:p>
    <w:p w14:paraId="091C41C8" w14:textId="3F7E8E84" w:rsidR="000B12E7" w:rsidRDefault="00CF198F" w:rsidP="00102C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</w:t>
      </w:r>
      <w:r w:rsidR="00C14A6C" w:rsidRPr="000B12E7">
        <w:rPr>
          <w:rFonts w:ascii="Times New Roman" w:hAnsi="Times New Roman"/>
          <w:sz w:val="28"/>
          <w:szCs w:val="28"/>
          <w:lang w:eastAsia="ru-RU"/>
        </w:rPr>
        <w:t>)</w:t>
      </w:r>
      <w:r w:rsidR="00C14A6C">
        <w:rPr>
          <w:rFonts w:ascii="Times New Roman" w:hAnsi="Times New Roman"/>
          <w:sz w:val="28"/>
          <w:szCs w:val="28"/>
          <w:lang w:eastAsia="ru-RU"/>
        </w:rPr>
        <w:t> </w:t>
      </w:r>
      <w:r w:rsidR="0067361C" w:rsidRPr="000B12E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DE0F40">
        <w:rPr>
          <w:rFonts w:ascii="Times New Roman" w:hAnsi="Times New Roman"/>
          <w:sz w:val="28"/>
          <w:szCs w:val="28"/>
          <w:lang w:eastAsia="ru-RU"/>
        </w:rPr>
        <w:t>рис</w:t>
      </w:r>
      <w:r w:rsidR="0067361C">
        <w:rPr>
          <w:rFonts w:ascii="Times New Roman" w:hAnsi="Times New Roman"/>
          <w:sz w:val="28"/>
          <w:szCs w:val="28"/>
          <w:lang w:eastAsia="ru-RU"/>
        </w:rPr>
        <w:t>, вывозимы</w:t>
      </w:r>
      <w:r w:rsidR="00DE0F40">
        <w:rPr>
          <w:rFonts w:ascii="Times New Roman" w:hAnsi="Times New Roman"/>
          <w:sz w:val="28"/>
          <w:szCs w:val="28"/>
          <w:lang w:eastAsia="ru-RU"/>
        </w:rPr>
        <w:t>й</w:t>
      </w:r>
      <w:r w:rsidR="0067361C" w:rsidRPr="000B12E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>с территории Российской Федерации для оказания международной гуманитарной помощи иностранным государствам на основании решений Правительства Российской Федерации;</w:t>
      </w:r>
    </w:p>
    <w:p w14:paraId="069E1997" w14:textId="32F1AEC8" w:rsidR="00C21997" w:rsidRPr="000B12E7" w:rsidRDefault="00C21997" w:rsidP="00102C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="00C14A6C" w:rsidRPr="00C21997">
        <w:rPr>
          <w:rFonts w:ascii="Times New Roman" w:hAnsi="Times New Roman"/>
          <w:sz w:val="28"/>
          <w:szCs w:val="28"/>
          <w:lang w:eastAsia="ru-RU"/>
        </w:rPr>
        <w:t>)</w:t>
      </w:r>
      <w:r w:rsidR="00C14A6C">
        <w:rPr>
          <w:rFonts w:ascii="Times New Roman" w:hAnsi="Times New Roman"/>
          <w:sz w:val="28"/>
          <w:szCs w:val="28"/>
          <w:lang w:eastAsia="ru-RU"/>
        </w:rPr>
        <w:t> </w:t>
      </w:r>
      <w:r w:rsidRPr="000B12E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DE0F40">
        <w:rPr>
          <w:rFonts w:ascii="Times New Roman" w:hAnsi="Times New Roman"/>
          <w:sz w:val="28"/>
          <w:szCs w:val="28"/>
          <w:lang w:eastAsia="ru-RU"/>
        </w:rPr>
        <w:t>рис</w:t>
      </w:r>
      <w:r w:rsidRPr="00C21997">
        <w:rPr>
          <w:rFonts w:ascii="Times New Roman" w:hAnsi="Times New Roman"/>
          <w:sz w:val="28"/>
          <w:szCs w:val="28"/>
          <w:lang w:eastAsia="ru-RU"/>
        </w:rPr>
        <w:t>, вывозимы</w:t>
      </w:r>
      <w:r w:rsidR="00DE0F40">
        <w:rPr>
          <w:rFonts w:ascii="Times New Roman" w:hAnsi="Times New Roman"/>
          <w:sz w:val="28"/>
          <w:szCs w:val="28"/>
          <w:lang w:eastAsia="ru-RU"/>
        </w:rPr>
        <w:t>й</w:t>
      </w:r>
      <w:r w:rsidRPr="00C21997">
        <w:rPr>
          <w:rFonts w:ascii="Times New Roman" w:hAnsi="Times New Roman"/>
          <w:sz w:val="28"/>
          <w:szCs w:val="28"/>
          <w:lang w:eastAsia="ru-RU"/>
        </w:rPr>
        <w:t xml:space="preserve"> с территории Российской Федерации в рамках международных межправительственных соглашений;</w:t>
      </w:r>
    </w:p>
    <w:p w14:paraId="1C14441D" w14:textId="2B8E0011" w:rsidR="000B12E7" w:rsidRPr="000B12E7" w:rsidRDefault="00C21997" w:rsidP="00102C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</w:t>
      </w:r>
      <w:r w:rsidR="00C14A6C" w:rsidRPr="000B12E7">
        <w:rPr>
          <w:rFonts w:ascii="Times New Roman" w:hAnsi="Times New Roman"/>
          <w:sz w:val="28"/>
          <w:szCs w:val="28"/>
          <w:lang w:eastAsia="ru-RU"/>
        </w:rPr>
        <w:t>)</w:t>
      </w:r>
      <w:r w:rsidR="00C14A6C">
        <w:rPr>
          <w:rFonts w:ascii="Times New Roman" w:hAnsi="Times New Roman"/>
          <w:sz w:val="28"/>
          <w:szCs w:val="28"/>
          <w:lang w:eastAsia="ru-RU"/>
        </w:rPr>
        <w:t> </w:t>
      </w:r>
      <w:r w:rsidR="0067361C" w:rsidRPr="000B12E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DE0F40">
        <w:rPr>
          <w:rFonts w:ascii="Times New Roman" w:hAnsi="Times New Roman"/>
          <w:sz w:val="28"/>
          <w:szCs w:val="28"/>
          <w:lang w:eastAsia="ru-RU"/>
        </w:rPr>
        <w:t>рис</w:t>
      </w:r>
      <w:r w:rsidR="0067361C">
        <w:rPr>
          <w:rFonts w:ascii="Times New Roman" w:hAnsi="Times New Roman"/>
          <w:sz w:val="28"/>
          <w:szCs w:val="28"/>
          <w:lang w:eastAsia="ru-RU"/>
        </w:rPr>
        <w:t>, вывозимы</w:t>
      </w:r>
      <w:r w:rsidR="00DE0F40">
        <w:rPr>
          <w:rFonts w:ascii="Times New Roman" w:hAnsi="Times New Roman"/>
          <w:sz w:val="28"/>
          <w:szCs w:val="28"/>
          <w:lang w:eastAsia="ru-RU"/>
        </w:rPr>
        <w:t>й</w:t>
      </w:r>
      <w:r w:rsidR="0067361C" w:rsidRPr="000B12E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 xml:space="preserve">с территории Российской Федерации в рамках международных транзитных перевозок, начинающихся и заканчивающихся за пределами территории Российской Федерации, а также </w:t>
      </w:r>
      <w:r w:rsidR="00DE0F40">
        <w:rPr>
          <w:rFonts w:ascii="Times New Roman" w:hAnsi="Times New Roman"/>
          <w:sz w:val="28"/>
          <w:szCs w:val="28"/>
          <w:lang w:eastAsia="ru-RU"/>
        </w:rPr>
        <w:t>рис</w:t>
      </w:r>
      <w:r w:rsidR="008B0207">
        <w:rPr>
          <w:rFonts w:ascii="Times New Roman" w:hAnsi="Times New Roman"/>
          <w:sz w:val="28"/>
          <w:szCs w:val="28"/>
          <w:lang w:eastAsia="ru-RU"/>
        </w:rPr>
        <w:t>, перемещаемы</w:t>
      </w:r>
      <w:r w:rsidR="00DE0F40">
        <w:rPr>
          <w:rFonts w:ascii="Times New Roman" w:hAnsi="Times New Roman"/>
          <w:sz w:val="28"/>
          <w:szCs w:val="28"/>
          <w:lang w:eastAsia="ru-RU"/>
        </w:rPr>
        <w:t>й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 xml:space="preserve"> между частями территории Российской Федерации через территории иностранных государств;</w:t>
      </w:r>
    </w:p>
    <w:p w14:paraId="5085D7B0" w14:textId="5826D9C1" w:rsidR="000B12E7" w:rsidRPr="000B12E7" w:rsidRDefault="00C21997" w:rsidP="00102C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</w:t>
      </w:r>
      <w:r w:rsidR="00C14A6C" w:rsidRPr="000B12E7">
        <w:rPr>
          <w:rFonts w:ascii="Times New Roman" w:hAnsi="Times New Roman"/>
          <w:sz w:val="28"/>
          <w:szCs w:val="28"/>
          <w:lang w:eastAsia="ru-RU"/>
        </w:rPr>
        <w:t>)</w:t>
      </w:r>
      <w:r w:rsidR="00C14A6C">
        <w:rPr>
          <w:rFonts w:ascii="Times New Roman" w:hAnsi="Times New Roman"/>
          <w:sz w:val="28"/>
          <w:szCs w:val="28"/>
          <w:lang w:eastAsia="ru-RU"/>
        </w:rPr>
        <w:t> </w:t>
      </w:r>
      <w:r w:rsidR="0067361C" w:rsidRPr="000B12E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DE0F40">
        <w:rPr>
          <w:rFonts w:ascii="Times New Roman" w:hAnsi="Times New Roman"/>
          <w:sz w:val="28"/>
          <w:szCs w:val="28"/>
          <w:lang w:eastAsia="ru-RU"/>
        </w:rPr>
        <w:t>рис</w:t>
      </w:r>
      <w:r w:rsidR="0067361C">
        <w:rPr>
          <w:rFonts w:ascii="Times New Roman" w:hAnsi="Times New Roman"/>
          <w:sz w:val="28"/>
          <w:szCs w:val="28"/>
          <w:lang w:eastAsia="ru-RU"/>
        </w:rPr>
        <w:t>, вывозимы</w:t>
      </w:r>
      <w:r w:rsidR="00DE0F40">
        <w:rPr>
          <w:rFonts w:ascii="Times New Roman" w:hAnsi="Times New Roman"/>
          <w:sz w:val="28"/>
          <w:szCs w:val="28"/>
          <w:lang w:eastAsia="ru-RU"/>
        </w:rPr>
        <w:t>й</w:t>
      </w:r>
      <w:r w:rsidR="0067361C" w:rsidRPr="000B12E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 xml:space="preserve">с территории Российской Федерации </w:t>
      </w:r>
      <w:r w:rsidR="00DE0F40">
        <w:rPr>
          <w:rFonts w:ascii="Times New Roman" w:hAnsi="Times New Roman"/>
          <w:sz w:val="28"/>
          <w:szCs w:val="28"/>
          <w:lang w:eastAsia="ru-RU"/>
        </w:rPr>
        <w:br/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>в качестве припасов;</w:t>
      </w:r>
    </w:p>
    <w:p w14:paraId="39B05BE5" w14:textId="030C82A3" w:rsidR="000B12E7" w:rsidRPr="000B12E7" w:rsidRDefault="00C21997" w:rsidP="00102C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е</w:t>
      </w:r>
      <w:r w:rsidR="00C14A6C" w:rsidRPr="000B12E7">
        <w:rPr>
          <w:rFonts w:ascii="Times New Roman" w:hAnsi="Times New Roman"/>
          <w:sz w:val="28"/>
          <w:szCs w:val="28"/>
          <w:lang w:eastAsia="ru-RU"/>
        </w:rPr>
        <w:t>)</w:t>
      </w:r>
      <w:r w:rsidR="00C14A6C">
        <w:rPr>
          <w:rFonts w:ascii="Times New Roman" w:hAnsi="Times New Roman"/>
          <w:sz w:val="28"/>
          <w:szCs w:val="28"/>
          <w:lang w:eastAsia="ru-RU"/>
        </w:rPr>
        <w:t> </w:t>
      </w:r>
      <w:r w:rsidR="0067361C" w:rsidRPr="000B12E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DE0F40">
        <w:rPr>
          <w:rFonts w:ascii="Times New Roman" w:hAnsi="Times New Roman"/>
          <w:sz w:val="28"/>
          <w:szCs w:val="28"/>
          <w:lang w:eastAsia="ru-RU"/>
        </w:rPr>
        <w:t>рис</w:t>
      </w:r>
      <w:r w:rsidR="0067361C">
        <w:rPr>
          <w:rFonts w:ascii="Times New Roman" w:hAnsi="Times New Roman"/>
          <w:sz w:val="28"/>
          <w:szCs w:val="28"/>
          <w:lang w:eastAsia="ru-RU"/>
        </w:rPr>
        <w:t>, вывозимы</w:t>
      </w:r>
      <w:r w:rsidR="00DE0F40">
        <w:rPr>
          <w:rFonts w:ascii="Times New Roman" w:hAnsi="Times New Roman"/>
          <w:sz w:val="28"/>
          <w:szCs w:val="28"/>
          <w:lang w:eastAsia="ru-RU"/>
        </w:rPr>
        <w:t>й</w:t>
      </w:r>
      <w:r w:rsidR="0067361C" w:rsidRPr="000B12E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>с территории Российской Федерации в целях обеспечения деятельности воинских формирований Российской Федерации, находящихся на территориях иностранных государств;</w:t>
      </w:r>
    </w:p>
    <w:p w14:paraId="3DC23BAE" w14:textId="118993EC" w:rsidR="000B12E7" w:rsidRPr="000B12E7" w:rsidRDefault="00C21997" w:rsidP="00102C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ж</w:t>
      </w:r>
      <w:r w:rsidR="00C14A6C" w:rsidRPr="000B12E7">
        <w:rPr>
          <w:rFonts w:ascii="Times New Roman" w:hAnsi="Times New Roman"/>
          <w:sz w:val="28"/>
          <w:szCs w:val="28"/>
          <w:lang w:eastAsia="ru-RU"/>
        </w:rPr>
        <w:t>)</w:t>
      </w:r>
      <w:r w:rsidR="00C14A6C">
        <w:rPr>
          <w:rFonts w:ascii="Times New Roman" w:hAnsi="Times New Roman"/>
          <w:sz w:val="28"/>
          <w:szCs w:val="28"/>
          <w:lang w:eastAsia="ru-RU"/>
        </w:rPr>
        <w:t> </w:t>
      </w:r>
      <w:r w:rsidR="0067361C" w:rsidRPr="000B12E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DE0F40">
        <w:rPr>
          <w:rFonts w:ascii="Times New Roman" w:hAnsi="Times New Roman"/>
          <w:sz w:val="28"/>
          <w:szCs w:val="28"/>
          <w:lang w:eastAsia="ru-RU"/>
        </w:rPr>
        <w:t>рис</w:t>
      </w:r>
      <w:r w:rsidR="0067361C">
        <w:rPr>
          <w:rFonts w:ascii="Times New Roman" w:hAnsi="Times New Roman"/>
          <w:sz w:val="28"/>
          <w:szCs w:val="28"/>
          <w:lang w:eastAsia="ru-RU"/>
        </w:rPr>
        <w:t>, вывозимы</w:t>
      </w:r>
      <w:r w:rsidR="00DE0F40">
        <w:rPr>
          <w:rFonts w:ascii="Times New Roman" w:hAnsi="Times New Roman"/>
          <w:sz w:val="28"/>
          <w:szCs w:val="28"/>
          <w:lang w:eastAsia="ru-RU"/>
        </w:rPr>
        <w:t>й</w:t>
      </w:r>
      <w:r w:rsidR="0067361C" w:rsidRPr="000B12E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>с территории Российской Федерации в целях обеспечения деятельности организаций Российской Федерации, расположенных в г</w:t>
      </w:r>
      <w:r w:rsidR="00C14A6C" w:rsidRPr="000B12E7">
        <w:rPr>
          <w:rFonts w:ascii="Times New Roman" w:hAnsi="Times New Roman"/>
          <w:sz w:val="28"/>
          <w:szCs w:val="28"/>
          <w:lang w:eastAsia="ru-RU"/>
        </w:rPr>
        <w:t>.</w:t>
      </w:r>
      <w:r w:rsidR="00C14A6C">
        <w:rPr>
          <w:rFonts w:ascii="Times New Roman" w:hAnsi="Times New Roman"/>
          <w:sz w:val="28"/>
          <w:szCs w:val="28"/>
          <w:lang w:eastAsia="ru-RU"/>
        </w:rPr>
        <w:t> 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>Байконуре (Республика Казахс</w:t>
      </w:r>
      <w:r w:rsidR="000017E5">
        <w:rPr>
          <w:rFonts w:ascii="Times New Roman" w:hAnsi="Times New Roman"/>
          <w:sz w:val="28"/>
          <w:szCs w:val="28"/>
          <w:lang w:eastAsia="ru-RU"/>
        </w:rPr>
        <w:t>тан) и на территории комплекса «Байконур»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>;</w:t>
      </w:r>
    </w:p>
    <w:p w14:paraId="5F7853BB" w14:textId="70A23ABE" w:rsidR="000B12E7" w:rsidRPr="000B12E7" w:rsidRDefault="00C21997" w:rsidP="00102C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</w:t>
      </w:r>
      <w:r w:rsidR="00C14A6C" w:rsidRPr="000B12E7">
        <w:rPr>
          <w:rFonts w:ascii="Times New Roman" w:hAnsi="Times New Roman"/>
          <w:sz w:val="28"/>
          <w:szCs w:val="28"/>
          <w:lang w:eastAsia="ru-RU"/>
        </w:rPr>
        <w:t>)</w:t>
      </w:r>
      <w:r w:rsidR="00C14A6C">
        <w:rPr>
          <w:rFonts w:ascii="Times New Roman" w:hAnsi="Times New Roman"/>
          <w:sz w:val="28"/>
          <w:szCs w:val="28"/>
          <w:lang w:eastAsia="ru-RU"/>
        </w:rPr>
        <w:t> </w:t>
      </w:r>
      <w:r w:rsidR="0067361C" w:rsidRPr="000B12E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DE0F40">
        <w:rPr>
          <w:rFonts w:ascii="Times New Roman" w:hAnsi="Times New Roman"/>
          <w:sz w:val="28"/>
          <w:szCs w:val="28"/>
          <w:lang w:eastAsia="ru-RU"/>
        </w:rPr>
        <w:t>рис</w:t>
      </w:r>
      <w:r w:rsidR="0067361C">
        <w:rPr>
          <w:rFonts w:ascii="Times New Roman" w:hAnsi="Times New Roman"/>
          <w:sz w:val="28"/>
          <w:szCs w:val="28"/>
          <w:lang w:eastAsia="ru-RU"/>
        </w:rPr>
        <w:t>, вывозимы</w:t>
      </w:r>
      <w:r w:rsidR="00DE0F40">
        <w:rPr>
          <w:rFonts w:ascii="Times New Roman" w:hAnsi="Times New Roman"/>
          <w:sz w:val="28"/>
          <w:szCs w:val="28"/>
          <w:lang w:eastAsia="ru-RU"/>
        </w:rPr>
        <w:t>й</w:t>
      </w:r>
      <w:r w:rsidR="0067361C" w:rsidRPr="000B12E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>с территории Российской Федерации в целях обеспечения деятельности организаций Российской Федерации на архипелаге Шпицберген;</w:t>
      </w:r>
    </w:p>
    <w:p w14:paraId="26311EC0" w14:textId="5066A17F" w:rsidR="000B12E7" w:rsidRPr="000B12E7" w:rsidRDefault="00C21997" w:rsidP="00102C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</w:t>
      </w:r>
      <w:r w:rsidR="00C14A6C" w:rsidRPr="000B12E7">
        <w:rPr>
          <w:rFonts w:ascii="Times New Roman" w:hAnsi="Times New Roman"/>
          <w:sz w:val="28"/>
          <w:szCs w:val="28"/>
          <w:lang w:eastAsia="ru-RU"/>
        </w:rPr>
        <w:t>)</w:t>
      </w:r>
      <w:r w:rsidR="00C14A6C">
        <w:rPr>
          <w:rFonts w:ascii="Times New Roman" w:hAnsi="Times New Roman"/>
          <w:sz w:val="28"/>
          <w:szCs w:val="28"/>
          <w:lang w:eastAsia="ru-RU"/>
        </w:rPr>
        <w:t> </w:t>
      </w:r>
      <w:r w:rsidR="0067361C" w:rsidRPr="000B12E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DE0F40">
        <w:rPr>
          <w:rFonts w:ascii="Times New Roman" w:hAnsi="Times New Roman"/>
          <w:sz w:val="28"/>
          <w:szCs w:val="28"/>
          <w:lang w:eastAsia="ru-RU"/>
        </w:rPr>
        <w:t>рис</w:t>
      </w:r>
      <w:r w:rsidR="0067361C">
        <w:rPr>
          <w:rFonts w:ascii="Times New Roman" w:hAnsi="Times New Roman"/>
          <w:sz w:val="28"/>
          <w:szCs w:val="28"/>
          <w:lang w:eastAsia="ru-RU"/>
        </w:rPr>
        <w:t>, вывозимы</w:t>
      </w:r>
      <w:r w:rsidR="00DE0F40">
        <w:rPr>
          <w:rFonts w:ascii="Times New Roman" w:hAnsi="Times New Roman"/>
          <w:sz w:val="28"/>
          <w:szCs w:val="28"/>
          <w:lang w:eastAsia="ru-RU"/>
        </w:rPr>
        <w:t>й</w:t>
      </w:r>
      <w:r w:rsidR="0067361C" w:rsidRPr="000B12E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>с территории Российской Федерации, выпущенны</w:t>
      </w:r>
      <w:r w:rsidR="008B0207">
        <w:rPr>
          <w:rFonts w:ascii="Times New Roman" w:hAnsi="Times New Roman"/>
          <w:sz w:val="28"/>
          <w:szCs w:val="28"/>
          <w:lang w:eastAsia="ru-RU"/>
        </w:rPr>
        <w:t>е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 xml:space="preserve"> в соответствии с таможенными процедурами, допускающими вывоз </w:t>
      </w:r>
      <w:r w:rsidR="00DE0F40">
        <w:rPr>
          <w:rFonts w:ascii="Times New Roman" w:hAnsi="Times New Roman"/>
          <w:sz w:val="28"/>
          <w:szCs w:val="28"/>
          <w:lang w:eastAsia="ru-RU"/>
        </w:rPr>
        <w:t xml:space="preserve">риса 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 xml:space="preserve">с территории Российской Федерации </w:t>
      </w:r>
      <w:r w:rsidR="00DE0F40">
        <w:rPr>
          <w:rFonts w:ascii="Times New Roman" w:hAnsi="Times New Roman"/>
          <w:sz w:val="28"/>
          <w:szCs w:val="28"/>
          <w:lang w:eastAsia="ru-RU"/>
        </w:rPr>
        <w:t>вступления в силу настоящего постановления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 xml:space="preserve">, за исключением </w:t>
      </w:r>
      <w:r w:rsidR="00DE0F40">
        <w:rPr>
          <w:rFonts w:ascii="Times New Roman" w:hAnsi="Times New Roman"/>
          <w:sz w:val="28"/>
          <w:szCs w:val="28"/>
          <w:lang w:eastAsia="ru-RU"/>
        </w:rPr>
        <w:t>риса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>, таможенное декларирование которых осуществлялось с особенностями, предусмотренными статьями 115 и 116 Таможенного кодекса Евразийского экономического союза,</w:t>
      </w:r>
      <w:r w:rsidR="00DE0F4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 xml:space="preserve">или с особенностями, установленными законодательством государств </w:t>
      </w:r>
      <w:r w:rsidR="00C14A6C">
        <w:rPr>
          <w:rFonts w:ascii="Times New Roman" w:hAnsi="Times New Roman"/>
          <w:sz w:val="28"/>
          <w:szCs w:val="28"/>
          <w:lang w:eastAsia="ru-RU"/>
        </w:rPr>
        <w:t>–</w:t>
      </w:r>
      <w:r w:rsidR="00C14A6C" w:rsidRPr="000B12E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 xml:space="preserve">членов Евразийского экономического союза о таможенном регулировании </w:t>
      </w:r>
      <w:r w:rsidR="00C14A6C">
        <w:rPr>
          <w:rFonts w:ascii="Times New Roman" w:hAnsi="Times New Roman"/>
          <w:sz w:val="28"/>
          <w:szCs w:val="28"/>
          <w:lang w:eastAsia="ru-RU"/>
        </w:rPr>
        <w:br/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>в соответствии с пунктом 8 статьи 104 Таможенного кодекса Евразийского экономического союза;</w:t>
      </w:r>
    </w:p>
    <w:p w14:paraId="007E388C" w14:textId="1593DAFF" w:rsidR="008B0207" w:rsidRPr="00792F84" w:rsidRDefault="00C21997" w:rsidP="00102C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>)</w:t>
      </w:r>
      <w:r w:rsidR="00C14A6C">
        <w:rPr>
          <w:rFonts w:ascii="Times New Roman" w:hAnsi="Times New Roman"/>
          <w:sz w:val="28"/>
          <w:szCs w:val="28"/>
          <w:lang w:eastAsia="ru-RU"/>
        </w:rPr>
        <w:t> </w:t>
      </w:r>
      <w:r w:rsidR="0067361C" w:rsidRPr="000B12E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C03CAE">
        <w:rPr>
          <w:rFonts w:ascii="Times New Roman" w:hAnsi="Times New Roman"/>
          <w:sz w:val="28"/>
          <w:szCs w:val="28"/>
          <w:lang w:eastAsia="ru-RU"/>
        </w:rPr>
        <w:t>рис</w:t>
      </w:r>
      <w:r w:rsidR="0067361C">
        <w:rPr>
          <w:rFonts w:ascii="Times New Roman" w:hAnsi="Times New Roman"/>
          <w:sz w:val="28"/>
          <w:szCs w:val="28"/>
          <w:lang w:eastAsia="ru-RU"/>
        </w:rPr>
        <w:t>, вывозимы</w:t>
      </w:r>
      <w:r w:rsidR="00C03CAE">
        <w:rPr>
          <w:rFonts w:ascii="Times New Roman" w:hAnsi="Times New Roman"/>
          <w:sz w:val="28"/>
          <w:szCs w:val="28"/>
          <w:lang w:eastAsia="ru-RU"/>
        </w:rPr>
        <w:t>й</w:t>
      </w:r>
      <w:r w:rsidR="0067361C" w:rsidRPr="000B12E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 xml:space="preserve">с территории Российской Федерации </w:t>
      </w:r>
      <w:r w:rsidR="00C03CAE">
        <w:rPr>
          <w:rFonts w:ascii="Times New Roman" w:hAnsi="Times New Roman"/>
          <w:sz w:val="28"/>
          <w:szCs w:val="28"/>
          <w:lang w:eastAsia="ru-RU"/>
        </w:rPr>
        <w:br/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 xml:space="preserve">в Республику Абхазия, Республику Южная Осетия, Донецкую Народную Республику и Луганскую </w:t>
      </w:r>
      <w:r w:rsidR="00792F84">
        <w:rPr>
          <w:rFonts w:ascii="Times New Roman" w:hAnsi="Times New Roman"/>
          <w:sz w:val="28"/>
          <w:szCs w:val="28"/>
          <w:lang w:eastAsia="ru-RU"/>
        </w:rPr>
        <w:t>Народную Республику</w:t>
      </w:r>
      <w:r w:rsidR="00792F84" w:rsidRPr="00792F84">
        <w:rPr>
          <w:rFonts w:ascii="Times New Roman" w:hAnsi="Times New Roman"/>
          <w:sz w:val="28"/>
          <w:szCs w:val="28"/>
          <w:lang w:eastAsia="ru-RU"/>
        </w:rPr>
        <w:t>;</w:t>
      </w:r>
    </w:p>
    <w:p w14:paraId="22AC72D3" w14:textId="30439B90" w:rsidR="00792F84" w:rsidRDefault="00792F84" w:rsidP="00102C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л</w:t>
      </w:r>
      <w:r w:rsidR="00C14A6C">
        <w:rPr>
          <w:rFonts w:ascii="Times New Roman" w:hAnsi="Times New Roman"/>
          <w:sz w:val="28"/>
          <w:szCs w:val="28"/>
          <w:lang w:eastAsia="ru-RU"/>
        </w:rPr>
        <w:t>) </w:t>
      </w:r>
      <w:r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C03CAE">
        <w:rPr>
          <w:rFonts w:ascii="Times New Roman" w:hAnsi="Times New Roman"/>
          <w:sz w:val="28"/>
          <w:szCs w:val="28"/>
          <w:lang w:eastAsia="ru-RU"/>
        </w:rPr>
        <w:t>рис</w:t>
      </w:r>
      <w:r>
        <w:rPr>
          <w:rFonts w:ascii="Times New Roman" w:hAnsi="Times New Roman"/>
          <w:sz w:val="28"/>
          <w:szCs w:val="28"/>
          <w:lang w:eastAsia="ru-RU"/>
        </w:rPr>
        <w:t>, вывозимы</w:t>
      </w:r>
      <w:r w:rsidR="00C03CAE">
        <w:rPr>
          <w:rFonts w:ascii="Times New Roman" w:hAnsi="Times New Roman"/>
          <w:sz w:val="28"/>
          <w:szCs w:val="28"/>
          <w:lang w:eastAsia="ru-RU"/>
        </w:rPr>
        <w:t>й</w:t>
      </w:r>
      <w:r>
        <w:rPr>
          <w:rFonts w:ascii="Times New Roman" w:hAnsi="Times New Roman"/>
          <w:sz w:val="28"/>
          <w:szCs w:val="28"/>
          <w:lang w:eastAsia="ru-RU"/>
        </w:rPr>
        <w:t xml:space="preserve"> физическими лицами для личного пользования.</w:t>
      </w:r>
    </w:p>
    <w:p w14:paraId="32ACAC72" w14:textId="0A1DF735" w:rsidR="0082326C" w:rsidRPr="00792F84" w:rsidRDefault="0082326C" w:rsidP="00102C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82326C">
        <w:rPr>
          <w:rFonts w:ascii="Times New Roman" w:hAnsi="Times New Roman"/>
          <w:sz w:val="28"/>
          <w:szCs w:val="28"/>
          <w:lang w:eastAsia="ru-RU"/>
        </w:rPr>
        <w:t>. Утвердить прилагаемые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2326C">
        <w:rPr>
          <w:rFonts w:ascii="Times New Roman" w:hAnsi="Times New Roman"/>
          <w:sz w:val="28"/>
          <w:szCs w:val="28"/>
          <w:lang w:eastAsia="ru-RU"/>
        </w:rPr>
        <w:t>изменения, которые вносятся в акты Правительства Российской Федераци</w:t>
      </w:r>
      <w:r>
        <w:rPr>
          <w:rFonts w:ascii="Times New Roman" w:hAnsi="Times New Roman"/>
          <w:sz w:val="28"/>
          <w:szCs w:val="28"/>
          <w:lang w:eastAsia="ru-RU"/>
        </w:rPr>
        <w:t>и.</w:t>
      </w:r>
    </w:p>
    <w:p w14:paraId="15B95A54" w14:textId="2C88FFE7" w:rsidR="000B12E7" w:rsidRPr="000B12E7" w:rsidRDefault="009E12A8" w:rsidP="00102C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C14A6C" w:rsidRPr="000B12E7">
        <w:rPr>
          <w:rFonts w:ascii="Times New Roman" w:hAnsi="Times New Roman"/>
          <w:sz w:val="28"/>
          <w:szCs w:val="28"/>
          <w:lang w:eastAsia="ru-RU"/>
        </w:rPr>
        <w:t>.</w:t>
      </w:r>
      <w:r w:rsidR="00C14A6C">
        <w:rPr>
          <w:rFonts w:ascii="Times New Roman" w:hAnsi="Times New Roman"/>
          <w:sz w:val="28"/>
          <w:szCs w:val="28"/>
          <w:lang w:eastAsia="ru-RU"/>
        </w:rPr>
        <w:t> 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 xml:space="preserve">Министерству экономического развития Российской Федерации </w:t>
      </w:r>
      <w:r w:rsidR="00792F84">
        <w:rPr>
          <w:rFonts w:ascii="Times New Roman" w:hAnsi="Times New Roman"/>
          <w:sz w:val="28"/>
          <w:szCs w:val="28"/>
          <w:lang w:eastAsia="ru-RU"/>
        </w:rPr>
        <w:br/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>в установленном порядке уведомить Евразийскую экономическую комиссию о введении временного запрета.</w:t>
      </w:r>
    </w:p>
    <w:p w14:paraId="0AD8EF2D" w14:textId="62DFC1EA" w:rsidR="00497BAB" w:rsidRDefault="009E12A8" w:rsidP="00102C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C14A6C" w:rsidRPr="000B12E7">
        <w:rPr>
          <w:rFonts w:ascii="Times New Roman" w:hAnsi="Times New Roman"/>
          <w:sz w:val="28"/>
          <w:szCs w:val="28"/>
          <w:lang w:eastAsia="ru-RU"/>
        </w:rPr>
        <w:t>.</w:t>
      </w:r>
      <w:r w:rsidR="00C14A6C">
        <w:rPr>
          <w:rFonts w:ascii="Times New Roman" w:hAnsi="Times New Roman"/>
          <w:sz w:val="28"/>
          <w:szCs w:val="28"/>
          <w:lang w:eastAsia="ru-RU"/>
        </w:rPr>
        <w:t> 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 xml:space="preserve">Настоящее постановление вступает в силу с 1 </w:t>
      </w:r>
      <w:r w:rsidR="00C03CAE">
        <w:rPr>
          <w:rFonts w:ascii="Times New Roman" w:hAnsi="Times New Roman"/>
          <w:sz w:val="28"/>
          <w:szCs w:val="28"/>
          <w:lang w:eastAsia="ru-RU"/>
        </w:rPr>
        <w:t>ию</w:t>
      </w:r>
      <w:r w:rsidR="005479ED">
        <w:rPr>
          <w:rFonts w:ascii="Times New Roman" w:hAnsi="Times New Roman"/>
          <w:sz w:val="28"/>
          <w:szCs w:val="28"/>
          <w:lang w:eastAsia="ru-RU"/>
        </w:rPr>
        <w:t>л</w:t>
      </w:r>
      <w:r w:rsidR="00C03CAE">
        <w:rPr>
          <w:rFonts w:ascii="Times New Roman" w:hAnsi="Times New Roman"/>
          <w:sz w:val="28"/>
          <w:szCs w:val="28"/>
          <w:lang w:eastAsia="ru-RU"/>
        </w:rPr>
        <w:t>я</w:t>
      </w:r>
      <w:r w:rsidR="000B12E7" w:rsidRPr="000B12E7">
        <w:rPr>
          <w:rFonts w:ascii="Times New Roman" w:hAnsi="Times New Roman"/>
          <w:sz w:val="28"/>
          <w:szCs w:val="28"/>
          <w:lang w:eastAsia="ru-RU"/>
        </w:rPr>
        <w:t xml:space="preserve"> 2022 г.</w:t>
      </w:r>
    </w:p>
    <w:p w14:paraId="3D1F2525" w14:textId="77777777" w:rsidR="009E12A8" w:rsidRDefault="009E12A8" w:rsidP="00102C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EE0CEEF" w14:textId="77777777" w:rsidR="009E12A8" w:rsidRDefault="009E12A8" w:rsidP="00A3647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C185BA9" w14:textId="77777777" w:rsidR="006405DE" w:rsidRDefault="006405DE" w:rsidP="000B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AD8EF2E" w14:textId="77777777" w:rsidR="00CB4BDC" w:rsidRPr="00CB4BDC" w:rsidRDefault="00CB4BDC" w:rsidP="000B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4BDC">
        <w:rPr>
          <w:rFonts w:ascii="Times New Roman" w:hAnsi="Times New Roman"/>
          <w:sz w:val="28"/>
          <w:szCs w:val="28"/>
          <w:lang w:eastAsia="ru-RU"/>
        </w:rPr>
        <w:t>Председатель Правительства</w:t>
      </w:r>
    </w:p>
    <w:p w14:paraId="0AD8EF2F" w14:textId="6B721F2B" w:rsidR="006F6409" w:rsidRDefault="00497BAB" w:rsidP="000B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FB47EB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B4BDC" w:rsidRPr="00CB4BDC">
        <w:rPr>
          <w:rFonts w:ascii="Times New Roman" w:hAnsi="Times New Roman"/>
          <w:sz w:val="28"/>
          <w:szCs w:val="28"/>
          <w:lang w:eastAsia="ru-RU"/>
        </w:rPr>
        <w:t>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М</w:t>
      </w:r>
      <w:r w:rsidR="00CB4BDC" w:rsidRPr="00CB4BDC">
        <w:rPr>
          <w:rFonts w:ascii="Times New Roman" w:hAnsi="Times New Roman"/>
          <w:sz w:val="28"/>
          <w:szCs w:val="28"/>
          <w:lang w:eastAsia="ru-RU"/>
        </w:rPr>
        <w:t>.М</w:t>
      </w:r>
      <w:r>
        <w:rPr>
          <w:rFonts w:ascii="Times New Roman" w:hAnsi="Times New Roman"/>
          <w:sz w:val="28"/>
          <w:szCs w:val="28"/>
          <w:lang w:eastAsia="ru-RU"/>
        </w:rPr>
        <w:t>ишустин</w:t>
      </w:r>
    </w:p>
    <w:p w14:paraId="1615DE81" w14:textId="77777777" w:rsidR="0082326C" w:rsidRPr="0082326C" w:rsidRDefault="0082326C" w:rsidP="009E12A8">
      <w:pPr>
        <w:pageBreakBefore/>
        <w:widowControl w:val="0"/>
        <w:tabs>
          <w:tab w:val="right" w:pos="10206"/>
        </w:tabs>
        <w:spacing w:after="0" w:line="240" w:lineRule="auto"/>
        <w:ind w:left="4678"/>
        <w:contextualSpacing/>
        <w:jc w:val="center"/>
        <w:rPr>
          <w:rFonts w:ascii="Times New Roman" w:hAnsi="Times New Roman"/>
          <w:sz w:val="28"/>
          <w:szCs w:val="28"/>
        </w:rPr>
      </w:pPr>
      <w:r w:rsidRPr="0082326C">
        <w:rPr>
          <w:rFonts w:ascii="Times New Roman" w:hAnsi="Times New Roman"/>
          <w:sz w:val="28"/>
          <w:szCs w:val="28"/>
        </w:rPr>
        <w:lastRenderedPageBreak/>
        <w:t>УТВЕРЖДЕНЫ</w:t>
      </w:r>
      <w:r w:rsidRPr="0082326C">
        <w:rPr>
          <w:rFonts w:ascii="Times New Roman" w:hAnsi="Times New Roman"/>
          <w:caps/>
          <w:sz w:val="28"/>
          <w:szCs w:val="28"/>
        </w:rPr>
        <w:t xml:space="preserve"> </w:t>
      </w:r>
    </w:p>
    <w:p w14:paraId="6005C8F0" w14:textId="77777777" w:rsidR="0082326C" w:rsidRPr="0082326C" w:rsidRDefault="0082326C" w:rsidP="009E12A8">
      <w:pPr>
        <w:widowControl w:val="0"/>
        <w:spacing w:after="0" w:line="240" w:lineRule="auto"/>
        <w:ind w:left="4678"/>
        <w:contextualSpacing/>
        <w:jc w:val="center"/>
        <w:rPr>
          <w:rFonts w:ascii="Times New Roman" w:hAnsi="Times New Roman"/>
          <w:sz w:val="28"/>
          <w:szCs w:val="28"/>
        </w:rPr>
      </w:pPr>
      <w:r w:rsidRPr="0082326C">
        <w:rPr>
          <w:rFonts w:ascii="Times New Roman" w:hAnsi="Times New Roman"/>
          <w:sz w:val="28"/>
          <w:szCs w:val="28"/>
        </w:rPr>
        <w:t>постановлением Правительства</w:t>
      </w:r>
    </w:p>
    <w:p w14:paraId="58FA835E" w14:textId="77777777" w:rsidR="0082326C" w:rsidRDefault="0082326C" w:rsidP="009E12A8">
      <w:pPr>
        <w:widowControl w:val="0"/>
        <w:spacing w:after="0" w:line="240" w:lineRule="auto"/>
        <w:ind w:left="4678"/>
        <w:contextualSpacing/>
        <w:jc w:val="center"/>
        <w:rPr>
          <w:rFonts w:ascii="Times New Roman" w:hAnsi="Times New Roman"/>
          <w:sz w:val="28"/>
          <w:szCs w:val="28"/>
        </w:rPr>
      </w:pPr>
      <w:r w:rsidRPr="0082326C">
        <w:rPr>
          <w:rFonts w:ascii="Times New Roman" w:hAnsi="Times New Roman"/>
          <w:sz w:val="28"/>
          <w:szCs w:val="28"/>
        </w:rPr>
        <w:t>Российской Федерации</w:t>
      </w:r>
    </w:p>
    <w:p w14:paraId="571BDEBC" w14:textId="77777777" w:rsidR="009E12A8" w:rsidRPr="0082326C" w:rsidRDefault="009E12A8" w:rsidP="009E12A8">
      <w:pPr>
        <w:widowControl w:val="0"/>
        <w:spacing w:after="0" w:line="240" w:lineRule="auto"/>
        <w:ind w:left="4678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D8E815F" w14:textId="77777777" w:rsidR="0082326C" w:rsidRPr="0082326C" w:rsidRDefault="0082326C" w:rsidP="009E12A8">
      <w:pPr>
        <w:widowControl w:val="0"/>
        <w:tabs>
          <w:tab w:val="right" w:pos="10206"/>
        </w:tabs>
        <w:spacing w:after="0" w:line="240" w:lineRule="auto"/>
        <w:ind w:left="4678"/>
        <w:contextualSpacing/>
        <w:jc w:val="center"/>
        <w:rPr>
          <w:rFonts w:ascii="Times New Roman" w:hAnsi="Times New Roman"/>
          <w:sz w:val="28"/>
          <w:szCs w:val="28"/>
        </w:rPr>
      </w:pPr>
      <w:r w:rsidRPr="0082326C">
        <w:rPr>
          <w:rFonts w:ascii="Times New Roman" w:hAnsi="Times New Roman"/>
          <w:sz w:val="28"/>
          <w:szCs w:val="28"/>
        </w:rPr>
        <w:t>от_____________ 2022 г. № ______</w:t>
      </w:r>
    </w:p>
    <w:p w14:paraId="7F05D347" w14:textId="77777777" w:rsidR="0082326C" w:rsidRDefault="0082326C" w:rsidP="009E12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AE1F50F" w14:textId="77777777" w:rsidR="009E12A8" w:rsidRDefault="009E12A8" w:rsidP="009E12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82F413" w14:textId="77777777" w:rsidR="009E12A8" w:rsidRDefault="009E12A8" w:rsidP="009E12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D874CB9" w14:textId="77777777" w:rsidR="0082326C" w:rsidRPr="0082326C" w:rsidRDefault="0082326C" w:rsidP="009E12A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82326C">
        <w:rPr>
          <w:rFonts w:ascii="Times New Roman" w:hAnsi="Times New Roman"/>
          <w:b/>
          <w:bCs/>
          <w:sz w:val="28"/>
          <w:szCs w:val="28"/>
        </w:rPr>
        <w:t xml:space="preserve">И З М Е Н Е Н И Я, </w:t>
      </w:r>
    </w:p>
    <w:p w14:paraId="6A97077B" w14:textId="77777777" w:rsidR="0082326C" w:rsidRPr="0082326C" w:rsidRDefault="0082326C" w:rsidP="009E12A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82326C">
        <w:rPr>
          <w:rFonts w:ascii="Times New Roman" w:hAnsi="Times New Roman"/>
          <w:b/>
          <w:bCs/>
          <w:sz w:val="28"/>
          <w:szCs w:val="28"/>
        </w:rPr>
        <w:t xml:space="preserve">которые вносятся в некоторые акты Правительства </w:t>
      </w:r>
      <w:r w:rsidRPr="0082326C">
        <w:rPr>
          <w:rFonts w:ascii="Times New Roman" w:hAnsi="Times New Roman"/>
          <w:b/>
          <w:bCs/>
          <w:sz w:val="28"/>
          <w:szCs w:val="28"/>
        </w:rPr>
        <w:br/>
        <w:t>Российской Федерации</w:t>
      </w:r>
    </w:p>
    <w:p w14:paraId="3F06F551" w14:textId="77777777" w:rsidR="0082326C" w:rsidRPr="0082326C" w:rsidRDefault="0082326C" w:rsidP="009E12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3A330AD" w14:textId="25E944DA" w:rsidR="000A555E" w:rsidRDefault="0082326C" w:rsidP="002C62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2326C">
        <w:rPr>
          <w:rFonts w:ascii="Times New Roman" w:hAnsi="Times New Roman"/>
          <w:bCs/>
          <w:sz w:val="28"/>
          <w:szCs w:val="28"/>
        </w:rPr>
        <w:t xml:space="preserve">1. Перечень товаров, являющихся существенно важными для внутреннего рынка Российской Федерации, в отношении которых в исключительных случаях могут быть установлены временные ограничения или запреты экспорта, утвержденный постановлением Правительства Российской Федерации от 15 декабря 2007 г. № 877 «Об утверждении перечня товаров, являющихся существенно важными для внутреннего рынка Российской Федерации, в отношении которых в исключительных случаях могут быть установлены временные ограничения или запреты экспорта» (Собрание законодательства Российской Федерации, 2007, № 52, ст. 6461; 2012, № 7, </w:t>
      </w:r>
      <w:r w:rsidR="009E12A8">
        <w:rPr>
          <w:rFonts w:ascii="Times New Roman" w:hAnsi="Times New Roman"/>
          <w:bCs/>
          <w:sz w:val="28"/>
          <w:szCs w:val="28"/>
        </w:rPr>
        <w:br/>
      </w:r>
      <w:r w:rsidRPr="0082326C">
        <w:rPr>
          <w:rFonts w:ascii="Times New Roman" w:hAnsi="Times New Roman"/>
          <w:bCs/>
          <w:sz w:val="28"/>
          <w:szCs w:val="28"/>
        </w:rPr>
        <w:t xml:space="preserve">ст. 877; 2014, № 6, ст. 588; 2015, № 23, ст. 3335; № 25, ст. 3656; 2016, № 35, </w:t>
      </w:r>
      <w:r w:rsidR="009E12A8">
        <w:rPr>
          <w:rFonts w:ascii="Times New Roman" w:hAnsi="Times New Roman"/>
          <w:bCs/>
          <w:sz w:val="28"/>
          <w:szCs w:val="28"/>
        </w:rPr>
        <w:br/>
      </w:r>
      <w:r w:rsidRPr="0082326C">
        <w:rPr>
          <w:rFonts w:ascii="Times New Roman" w:hAnsi="Times New Roman"/>
          <w:bCs/>
          <w:sz w:val="28"/>
          <w:szCs w:val="28"/>
        </w:rPr>
        <w:t xml:space="preserve">ст. 5346; 2017, № 4, ст. 665; 2018, № 48, ст. 7427; 2021, № 19, ст. 3233; № 46, </w:t>
      </w:r>
      <w:r w:rsidR="009E12A8">
        <w:rPr>
          <w:rFonts w:ascii="Times New Roman" w:hAnsi="Times New Roman"/>
          <w:bCs/>
          <w:sz w:val="28"/>
          <w:szCs w:val="28"/>
        </w:rPr>
        <w:br/>
      </w:r>
      <w:r w:rsidRPr="0082326C">
        <w:rPr>
          <w:rFonts w:ascii="Times New Roman" w:hAnsi="Times New Roman"/>
          <w:bCs/>
          <w:sz w:val="28"/>
          <w:szCs w:val="28"/>
        </w:rPr>
        <w:t>ст. 7708; 2022, № 1, ст. 113</w:t>
      </w:r>
      <w:r w:rsidR="000A555E">
        <w:rPr>
          <w:rFonts w:ascii="Times New Roman" w:hAnsi="Times New Roman"/>
          <w:bCs/>
          <w:sz w:val="28"/>
          <w:szCs w:val="28"/>
        </w:rPr>
        <w:t>, № 15, ст. 2470</w:t>
      </w:r>
      <w:r w:rsidR="002C62A4">
        <w:rPr>
          <w:rFonts w:ascii="Times New Roman" w:hAnsi="Times New Roman"/>
          <w:bCs/>
          <w:sz w:val="28"/>
          <w:szCs w:val="28"/>
        </w:rPr>
        <w:t>, №</w:t>
      </w:r>
      <w:r w:rsidR="002C62A4">
        <w:rPr>
          <w:rFonts w:ascii="Times New Roman" w:hAnsi="Times New Roman"/>
          <w:sz w:val="28"/>
          <w:szCs w:val="28"/>
          <w:lang w:eastAsia="ru-RU"/>
        </w:rPr>
        <w:t xml:space="preserve"> 18, ст. 3088</w:t>
      </w:r>
      <w:r w:rsidRPr="0082326C">
        <w:rPr>
          <w:rFonts w:ascii="Times New Roman" w:hAnsi="Times New Roman"/>
          <w:bCs/>
          <w:sz w:val="28"/>
          <w:szCs w:val="28"/>
        </w:rPr>
        <w:t>),</w:t>
      </w:r>
      <w:r w:rsidR="000A555E">
        <w:rPr>
          <w:rFonts w:ascii="Times New Roman" w:hAnsi="Times New Roman"/>
          <w:bCs/>
          <w:sz w:val="28"/>
          <w:szCs w:val="28"/>
        </w:rPr>
        <w:t xml:space="preserve"> следующие изменения:</w:t>
      </w:r>
    </w:p>
    <w:p w14:paraId="08FDF307" w14:textId="2600ACDB" w:rsidR="0082326C" w:rsidRPr="0082326C" w:rsidRDefault="000A555E" w:rsidP="009E12A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82326C" w:rsidRPr="0082326C">
        <w:rPr>
          <w:rFonts w:ascii="Times New Roman" w:hAnsi="Times New Roman"/>
          <w:bCs/>
          <w:sz w:val="28"/>
          <w:szCs w:val="28"/>
        </w:rPr>
        <w:t xml:space="preserve"> после позиции, классифицируемой кодом 1</w:t>
      </w:r>
      <w:r>
        <w:rPr>
          <w:rFonts w:ascii="Times New Roman" w:hAnsi="Times New Roman"/>
          <w:bCs/>
          <w:sz w:val="28"/>
          <w:szCs w:val="28"/>
        </w:rPr>
        <w:t>005</w:t>
      </w:r>
      <w:r w:rsidR="0082326C" w:rsidRPr="0082326C">
        <w:rPr>
          <w:rFonts w:ascii="Times New Roman" w:hAnsi="Times New Roman"/>
          <w:bCs/>
          <w:sz w:val="28"/>
          <w:szCs w:val="28"/>
        </w:rPr>
        <w:t>, дополнить позицией следующего содержания:</w:t>
      </w:r>
    </w:p>
    <w:p w14:paraId="11611BC7" w14:textId="697649FD" w:rsidR="0082326C" w:rsidRDefault="0082326C" w:rsidP="009E12A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326C">
        <w:rPr>
          <w:rFonts w:ascii="Times New Roman" w:hAnsi="Times New Roman"/>
          <w:bCs/>
          <w:sz w:val="28"/>
          <w:szCs w:val="28"/>
        </w:rPr>
        <w:t>«</w:t>
      </w:r>
      <w:r w:rsidR="000A555E">
        <w:rPr>
          <w:rFonts w:ascii="Times New Roman" w:hAnsi="Times New Roman"/>
          <w:bCs/>
          <w:sz w:val="28"/>
          <w:szCs w:val="28"/>
        </w:rPr>
        <w:t>1006</w:t>
      </w:r>
      <w:r w:rsidRPr="0082326C">
        <w:rPr>
          <w:rFonts w:ascii="Times New Roman" w:hAnsi="Times New Roman"/>
          <w:bCs/>
          <w:sz w:val="28"/>
          <w:szCs w:val="28"/>
        </w:rPr>
        <w:t xml:space="preserve"> </w:t>
      </w:r>
      <w:r w:rsidR="000A555E">
        <w:rPr>
          <w:rFonts w:ascii="Times New Roman" w:hAnsi="Times New Roman"/>
          <w:bCs/>
          <w:sz w:val="28"/>
          <w:szCs w:val="28"/>
        </w:rPr>
        <w:t>Рис</w:t>
      </w:r>
      <w:r w:rsidR="000A555E">
        <w:rPr>
          <w:rFonts w:ascii="Times New Roman" w:hAnsi="Times New Roman"/>
          <w:sz w:val="28"/>
          <w:szCs w:val="28"/>
        </w:rPr>
        <w:t>»;</w:t>
      </w:r>
    </w:p>
    <w:p w14:paraId="7A01514A" w14:textId="6F7D1988" w:rsidR="000A555E" w:rsidRDefault="000A555E" w:rsidP="009E12A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0A555E">
        <w:rPr>
          <w:rFonts w:ascii="Times New Roman" w:hAnsi="Times New Roman"/>
          <w:sz w:val="28"/>
          <w:szCs w:val="28"/>
        </w:rPr>
        <w:t>после позиции, классиф</w:t>
      </w:r>
      <w:r>
        <w:rPr>
          <w:rFonts w:ascii="Times New Roman" w:hAnsi="Times New Roman"/>
          <w:sz w:val="28"/>
          <w:szCs w:val="28"/>
        </w:rPr>
        <w:t xml:space="preserve">ицируемой кодом 1102 90 700 0, дополнить </w:t>
      </w:r>
      <w:r w:rsidRPr="000A555E">
        <w:rPr>
          <w:rFonts w:ascii="Times New Roman" w:hAnsi="Times New Roman"/>
          <w:sz w:val="28"/>
          <w:szCs w:val="28"/>
        </w:rPr>
        <w:t>позицией следующего содержания:</w:t>
      </w:r>
    </w:p>
    <w:p w14:paraId="63F2779D" w14:textId="1CF9B663" w:rsidR="000A555E" w:rsidRPr="000A555E" w:rsidRDefault="000A555E" w:rsidP="009E12A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0A555E">
        <w:rPr>
          <w:rFonts w:ascii="Times New Roman" w:hAnsi="Times New Roman"/>
          <w:bCs/>
          <w:sz w:val="28"/>
          <w:szCs w:val="28"/>
        </w:rPr>
        <w:t>1103 19 500 0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A555E">
        <w:rPr>
          <w:rFonts w:ascii="Times New Roman" w:hAnsi="Times New Roman"/>
          <w:bCs/>
          <w:sz w:val="28"/>
          <w:szCs w:val="28"/>
        </w:rPr>
        <w:t>круп</w:t>
      </w:r>
      <w:r>
        <w:rPr>
          <w:rFonts w:ascii="Times New Roman" w:hAnsi="Times New Roman"/>
          <w:bCs/>
          <w:sz w:val="28"/>
          <w:szCs w:val="28"/>
        </w:rPr>
        <w:t>а</w:t>
      </w:r>
      <w:r w:rsidRPr="000A555E">
        <w:rPr>
          <w:rFonts w:ascii="Times New Roman" w:hAnsi="Times New Roman"/>
          <w:bCs/>
          <w:sz w:val="28"/>
          <w:szCs w:val="28"/>
        </w:rPr>
        <w:t xml:space="preserve"> рисов</w:t>
      </w:r>
      <w:r>
        <w:rPr>
          <w:rFonts w:ascii="Times New Roman" w:hAnsi="Times New Roman"/>
          <w:bCs/>
          <w:sz w:val="28"/>
          <w:szCs w:val="28"/>
        </w:rPr>
        <w:t>ая*».</w:t>
      </w:r>
      <w:r w:rsidRPr="000A555E">
        <w:rPr>
          <w:rFonts w:ascii="Times New Roman" w:hAnsi="Times New Roman"/>
          <w:bCs/>
          <w:sz w:val="28"/>
          <w:szCs w:val="28"/>
        </w:rPr>
        <w:t xml:space="preserve"> </w:t>
      </w:r>
    </w:p>
    <w:p w14:paraId="1DB6EB2F" w14:textId="1C40972B" w:rsidR="0010729B" w:rsidRDefault="0082326C" w:rsidP="00880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2326C">
        <w:rPr>
          <w:rFonts w:ascii="Times New Roman" w:hAnsi="Times New Roman"/>
          <w:bCs/>
          <w:sz w:val="28"/>
          <w:szCs w:val="28"/>
        </w:rPr>
        <w:t xml:space="preserve">2. Категории товаров, в отношении которых не применяются предусмотренные Таможенным кодексом Евразийского экономического союза неполное таможенное декларирование и периодическое таможенное декларирование, утвержденные постановлением Правительства Российской Федерации от 30 июня 2021 г. № 1075 «Об утверждении категорий товаров, </w:t>
      </w:r>
      <w:r w:rsidR="009E12A8">
        <w:rPr>
          <w:rFonts w:ascii="Times New Roman" w:hAnsi="Times New Roman"/>
          <w:bCs/>
          <w:sz w:val="28"/>
          <w:szCs w:val="28"/>
        </w:rPr>
        <w:br/>
      </w:r>
      <w:r w:rsidRPr="0082326C">
        <w:rPr>
          <w:rFonts w:ascii="Times New Roman" w:hAnsi="Times New Roman"/>
          <w:bCs/>
          <w:sz w:val="28"/>
          <w:szCs w:val="28"/>
        </w:rPr>
        <w:t>в отношении которых не применяются предусмотренные Таможенным кодексом Евразийского экономического союза неполное таможенное декларирование и периодическое таможенное декларирование» (Собрание законодательства Российской Федерации, 2021, № 27, ст. 5451; № 46, ст. 7709</w:t>
      </w:r>
      <w:r w:rsidR="008804D1">
        <w:rPr>
          <w:rFonts w:ascii="Times New Roman" w:hAnsi="Times New Roman"/>
          <w:bCs/>
          <w:sz w:val="28"/>
          <w:szCs w:val="28"/>
        </w:rPr>
        <w:t>, №</w:t>
      </w:r>
      <w:r w:rsidR="008804D1">
        <w:rPr>
          <w:rFonts w:ascii="Times New Roman" w:hAnsi="Times New Roman"/>
          <w:sz w:val="28"/>
          <w:szCs w:val="28"/>
          <w:lang w:eastAsia="ru-RU"/>
        </w:rPr>
        <w:t xml:space="preserve"> 18, ст. 3088</w:t>
      </w:r>
      <w:bookmarkStart w:id="2" w:name="_GoBack"/>
      <w:bookmarkEnd w:id="2"/>
      <w:r w:rsidRPr="0082326C">
        <w:rPr>
          <w:rFonts w:ascii="Times New Roman" w:hAnsi="Times New Roman"/>
          <w:bCs/>
          <w:sz w:val="28"/>
          <w:szCs w:val="28"/>
        </w:rPr>
        <w:t xml:space="preserve">), </w:t>
      </w:r>
      <w:r w:rsidR="0010729B" w:rsidRPr="0010729B">
        <w:rPr>
          <w:rFonts w:ascii="Times New Roman" w:hAnsi="Times New Roman"/>
          <w:bCs/>
          <w:sz w:val="28"/>
          <w:szCs w:val="28"/>
        </w:rPr>
        <w:t>следующие изменения:</w:t>
      </w:r>
    </w:p>
    <w:p w14:paraId="557358AA" w14:textId="2F344D94" w:rsidR="0082326C" w:rsidRPr="0082326C" w:rsidRDefault="0010729B" w:rsidP="009E12A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а) </w:t>
      </w:r>
      <w:r w:rsidR="0082326C" w:rsidRPr="0082326C">
        <w:rPr>
          <w:rFonts w:ascii="Times New Roman" w:hAnsi="Times New Roman"/>
          <w:bCs/>
          <w:sz w:val="28"/>
          <w:szCs w:val="28"/>
        </w:rPr>
        <w:t xml:space="preserve">после позиции, </w:t>
      </w:r>
      <w:r w:rsidRPr="0010729B">
        <w:rPr>
          <w:rFonts w:ascii="Times New Roman" w:hAnsi="Times New Roman"/>
          <w:bCs/>
          <w:sz w:val="28"/>
          <w:szCs w:val="28"/>
        </w:rPr>
        <w:t xml:space="preserve">касающейся </w:t>
      </w:r>
      <w:r>
        <w:rPr>
          <w:rFonts w:ascii="Times New Roman" w:hAnsi="Times New Roman"/>
          <w:bCs/>
          <w:sz w:val="28"/>
          <w:szCs w:val="28"/>
        </w:rPr>
        <w:t>кукурузы</w:t>
      </w:r>
      <w:r w:rsidR="0082326C" w:rsidRPr="0082326C">
        <w:rPr>
          <w:rFonts w:ascii="Times New Roman" w:hAnsi="Times New Roman"/>
          <w:bCs/>
          <w:sz w:val="28"/>
          <w:szCs w:val="28"/>
        </w:rPr>
        <w:t>, дополнить позицией следующего содержания:</w:t>
      </w:r>
    </w:p>
    <w:p w14:paraId="34F78BA2" w14:textId="77777777" w:rsidR="0010729B" w:rsidRDefault="0082326C" w:rsidP="009E12A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2326C">
        <w:rPr>
          <w:rFonts w:ascii="Times New Roman" w:hAnsi="Times New Roman"/>
          <w:bCs/>
          <w:sz w:val="28"/>
          <w:szCs w:val="28"/>
        </w:rPr>
        <w:t>«</w:t>
      </w:r>
      <w:r w:rsidR="0010729B">
        <w:rPr>
          <w:rFonts w:ascii="Times New Roman" w:hAnsi="Times New Roman"/>
          <w:bCs/>
          <w:sz w:val="28"/>
          <w:szCs w:val="28"/>
        </w:rPr>
        <w:t>рис 1006»;</w:t>
      </w:r>
    </w:p>
    <w:p w14:paraId="7EB74F5D" w14:textId="54BB9C61" w:rsidR="0010729B" w:rsidRPr="0010729B" w:rsidRDefault="0010729B" w:rsidP="009E12A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б</w:t>
      </w:r>
      <w:r w:rsidRPr="0010729B">
        <w:rPr>
          <w:rFonts w:ascii="Times New Roman" w:hAnsi="Times New Roman"/>
          <w:bCs/>
          <w:sz w:val="28"/>
          <w:szCs w:val="28"/>
        </w:rPr>
        <w:t xml:space="preserve">) после позиции, касающейся </w:t>
      </w:r>
      <w:r>
        <w:rPr>
          <w:rFonts w:ascii="Times New Roman" w:hAnsi="Times New Roman"/>
          <w:bCs/>
          <w:sz w:val="28"/>
          <w:szCs w:val="28"/>
        </w:rPr>
        <w:t>гречихи</w:t>
      </w:r>
      <w:r w:rsidRPr="0010729B">
        <w:rPr>
          <w:rFonts w:ascii="Times New Roman" w:hAnsi="Times New Roman"/>
          <w:bCs/>
          <w:sz w:val="28"/>
          <w:szCs w:val="28"/>
        </w:rPr>
        <w:t>, дополнить позицией следующего содержания:</w:t>
      </w:r>
    </w:p>
    <w:p w14:paraId="07705A33" w14:textId="3BB72C69" w:rsidR="0010729B" w:rsidRDefault="0010729B" w:rsidP="009E12A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0729B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крупа </w:t>
      </w:r>
      <w:r w:rsidRPr="0010729B">
        <w:rPr>
          <w:rFonts w:ascii="Times New Roman" w:hAnsi="Times New Roman"/>
          <w:bCs/>
          <w:sz w:val="28"/>
          <w:szCs w:val="28"/>
        </w:rPr>
        <w:t>рис</w:t>
      </w:r>
      <w:r>
        <w:rPr>
          <w:rFonts w:ascii="Times New Roman" w:hAnsi="Times New Roman"/>
          <w:bCs/>
          <w:sz w:val="28"/>
          <w:szCs w:val="28"/>
        </w:rPr>
        <w:t>овая</w:t>
      </w:r>
      <w:r w:rsidRPr="0010729B">
        <w:rPr>
          <w:rFonts w:ascii="Times New Roman" w:hAnsi="Times New Roman"/>
          <w:bCs/>
          <w:sz w:val="28"/>
          <w:szCs w:val="28"/>
        </w:rPr>
        <w:t xml:space="preserve"> </w:t>
      </w:r>
      <w:r w:rsidR="00511911" w:rsidRPr="00511911">
        <w:rPr>
          <w:rFonts w:ascii="Times New Roman" w:hAnsi="Times New Roman"/>
          <w:bCs/>
          <w:sz w:val="28"/>
          <w:szCs w:val="28"/>
        </w:rPr>
        <w:t xml:space="preserve">1103 19 500 0 </w:t>
      </w:r>
      <w:r>
        <w:rPr>
          <w:rFonts w:ascii="Times New Roman" w:hAnsi="Times New Roman"/>
          <w:bCs/>
          <w:sz w:val="28"/>
          <w:szCs w:val="28"/>
        </w:rPr>
        <w:t>**</w:t>
      </w:r>
      <w:r w:rsidRPr="0010729B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0AD8EF41" w14:textId="28350BE3" w:rsidR="006F6409" w:rsidRPr="008F75CD" w:rsidRDefault="006F6409" w:rsidP="0082326C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  <w:lang w:eastAsia="ru-RU"/>
        </w:rPr>
      </w:pPr>
    </w:p>
    <w:sectPr w:rsidR="006F6409" w:rsidRPr="008F75CD" w:rsidSect="00102CD9">
      <w:headerReference w:type="default" r:id="rId8"/>
      <w:pgSz w:w="11906" w:h="16838"/>
      <w:pgMar w:top="851" w:right="849" w:bottom="567" w:left="1559" w:header="426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07A70B" w14:textId="77777777" w:rsidR="002D5298" w:rsidRDefault="002D5298" w:rsidP="00537C19">
      <w:pPr>
        <w:spacing w:after="0" w:line="240" w:lineRule="auto"/>
      </w:pPr>
      <w:r>
        <w:separator/>
      </w:r>
    </w:p>
  </w:endnote>
  <w:endnote w:type="continuationSeparator" w:id="0">
    <w:p w14:paraId="3CE05934" w14:textId="77777777" w:rsidR="002D5298" w:rsidRDefault="002D5298" w:rsidP="00537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5FF5EA" w14:textId="77777777" w:rsidR="002D5298" w:rsidRDefault="002D5298" w:rsidP="00537C19">
      <w:pPr>
        <w:spacing w:after="0" w:line="240" w:lineRule="auto"/>
      </w:pPr>
      <w:r>
        <w:separator/>
      </w:r>
    </w:p>
  </w:footnote>
  <w:footnote w:type="continuationSeparator" w:id="0">
    <w:p w14:paraId="476C1D3F" w14:textId="77777777" w:rsidR="002D5298" w:rsidRDefault="002D5298" w:rsidP="00537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8EF46" w14:textId="77777777" w:rsidR="00BC1725" w:rsidRPr="00BC1725" w:rsidRDefault="00BC1725" w:rsidP="00BC1725">
    <w:pPr>
      <w:pStyle w:val="af"/>
      <w:jc w:val="center"/>
      <w:rPr>
        <w:rFonts w:ascii="Times New Roman" w:hAnsi="Times New Roman"/>
        <w:sz w:val="24"/>
        <w:szCs w:val="24"/>
      </w:rPr>
    </w:pPr>
    <w:r w:rsidRPr="00BC1725">
      <w:rPr>
        <w:rFonts w:ascii="Times New Roman" w:hAnsi="Times New Roman"/>
        <w:sz w:val="24"/>
        <w:szCs w:val="24"/>
      </w:rPr>
      <w:fldChar w:fldCharType="begin"/>
    </w:r>
    <w:r w:rsidRPr="00BC1725">
      <w:rPr>
        <w:rFonts w:ascii="Times New Roman" w:hAnsi="Times New Roman"/>
        <w:sz w:val="24"/>
        <w:szCs w:val="24"/>
      </w:rPr>
      <w:instrText>PAGE   \* MERGEFORMAT</w:instrText>
    </w:r>
    <w:r w:rsidRPr="00BC1725">
      <w:rPr>
        <w:rFonts w:ascii="Times New Roman" w:hAnsi="Times New Roman"/>
        <w:sz w:val="24"/>
        <w:szCs w:val="24"/>
      </w:rPr>
      <w:fldChar w:fldCharType="separate"/>
    </w:r>
    <w:r w:rsidR="008804D1" w:rsidRPr="008804D1">
      <w:rPr>
        <w:rFonts w:ascii="Times New Roman" w:hAnsi="Times New Roman"/>
        <w:noProof/>
        <w:sz w:val="24"/>
        <w:szCs w:val="24"/>
        <w:lang w:val="ru-RU"/>
      </w:rPr>
      <w:t>2</w:t>
    </w:r>
    <w:r w:rsidRPr="00BC1725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C0261A"/>
    <w:multiLevelType w:val="hybridMultilevel"/>
    <w:tmpl w:val="B6F09768"/>
    <w:lvl w:ilvl="0" w:tplc="DE669D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A1F71"/>
    <w:multiLevelType w:val="hybridMultilevel"/>
    <w:tmpl w:val="22162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208"/>
    <w:rsid w:val="000017E5"/>
    <w:rsid w:val="00007AB9"/>
    <w:rsid w:val="00012848"/>
    <w:rsid w:val="000258DD"/>
    <w:rsid w:val="00030986"/>
    <w:rsid w:val="00033AF9"/>
    <w:rsid w:val="000451F6"/>
    <w:rsid w:val="00046C4B"/>
    <w:rsid w:val="00047EBC"/>
    <w:rsid w:val="00052975"/>
    <w:rsid w:val="00054CB5"/>
    <w:rsid w:val="00057DAD"/>
    <w:rsid w:val="00060390"/>
    <w:rsid w:val="0007040C"/>
    <w:rsid w:val="000721AF"/>
    <w:rsid w:val="00077164"/>
    <w:rsid w:val="00081316"/>
    <w:rsid w:val="00085EC8"/>
    <w:rsid w:val="000928C1"/>
    <w:rsid w:val="000944B7"/>
    <w:rsid w:val="0009683E"/>
    <w:rsid w:val="000A0A3C"/>
    <w:rsid w:val="000A555E"/>
    <w:rsid w:val="000B12E7"/>
    <w:rsid w:val="000C4870"/>
    <w:rsid w:val="000C6A0D"/>
    <w:rsid w:val="000D48F2"/>
    <w:rsid w:val="000E02C5"/>
    <w:rsid w:val="000E1E84"/>
    <w:rsid w:val="000E4777"/>
    <w:rsid w:val="000E7BA2"/>
    <w:rsid w:val="000F0A77"/>
    <w:rsid w:val="00102CD9"/>
    <w:rsid w:val="001070A4"/>
    <w:rsid w:val="0010729B"/>
    <w:rsid w:val="001128A1"/>
    <w:rsid w:val="00114831"/>
    <w:rsid w:val="001217CA"/>
    <w:rsid w:val="00121E43"/>
    <w:rsid w:val="00125657"/>
    <w:rsid w:val="001268DD"/>
    <w:rsid w:val="00130695"/>
    <w:rsid w:val="00145EC5"/>
    <w:rsid w:val="00157FE1"/>
    <w:rsid w:val="001623D0"/>
    <w:rsid w:val="00162861"/>
    <w:rsid w:val="001639A0"/>
    <w:rsid w:val="00163EA3"/>
    <w:rsid w:val="00163F1A"/>
    <w:rsid w:val="001647F5"/>
    <w:rsid w:val="00166833"/>
    <w:rsid w:val="00180480"/>
    <w:rsid w:val="001819D6"/>
    <w:rsid w:val="001830BF"/>
    <w:rsid w:val="001911AF"/>
    <w:rsid w:val="001A060F"/>
    <w:rsid w:val="001B4161"/>
    <w:rsid w:val="001C1E97"/>
    <w:rsid w:val="001D7E8D"/>
    <w:rsid w:val="001E0C9F"/>
    <w:rsid w:val="001E516F"/>
    <w:rsid w:val="001F0A30"/>
    <w:rsid w:val="001F0FFD"/>
    <w:rsid w:val="001F1BA9"/>
    <w:rsid w:val="001F7026"/>
    <w:rsid w:val="001F7773"/>
    <w:rsid w:val="002026E7"/>
    <w:rsid w:val="002067AF"/>
    <w:rsid w:val="00214716"/>
    <w:rsid w:val="002168F6"/>
    <w:rsid w:val="002205B2"/>
    <w:rsid w:val="002222E1"/>
    <w:rsid w:val="00222388"/>
    <w:rsid w:val="00232405"/>
    <w:rsid w:val="002340CB"/>
    <w:rsid w:val="00240C5B"/>
    <w:rsid w:val="00251247"/>
    <w:rsid w:val="00252ADB"/>
    <w:rsid w:val="002541A8"/>
    <w:rsid w:val="00254D68"/>
    <w:rsid w:val="002718E7"/>
    <w:rsid w:val="00273E28"/>
    <w:rsid w:val="00277368"/>
    <w:rsid w:val="00283BFF"/>
    <w:rsid w:val="00285D68"/>
    <w:rsid w:val="0028627C"/>
    <w:rsid w:val="002A22E1"/>
    <w:rsid w:val="002A4368"/>
    <w:rsid w:val="002A4856"/>
    <w:rsid w:val="002A7A59"/>
    <w:rsid w:val="002B138F"/>
    <w:rsid w:val="002B6EB3"/>
    <w:rsid w:val="002C62A4"/>
    <w:rsid w:val="002C6C00"/>
    <w:rsid w:val="002D4052"/>
    <w:rsid w:val="002D5298"/>
    <w:rsid w:val="002E341D"/>
    <w:rsid w:val="002E57EF"/>
    <w:rsid w:val="002E7642"/>
    <w:rsid w:val="002F00C0"/>
    <w:rsid w:val="002F0528"/>
    <w:rsid w:val="002F0D6A"/>
    <w:rsid w:val="002F2004"/>
    <w:rsid w:val="00300E94"/>
    <w:rsid w:val="00311523"/>
    <w:rsid w:val="00315F30"/>
    <w:rsid w:val="0032192A"/>
    <w:rsid w:val="00322B79"/>
    <w:rsid w:val="00327BAD"/>
    <w:rsid w:val="0033151E"/>
    <w:rsid w:val="00332CE6"/>
    <w:rsid w:val="0034055A"/>
    <w:rsid w:val="003448E0"/>
    <w:rsid w:val="003503E1"/>
    <w:rsid w:val="00353EB0"/>
    <w:rsid w:val="003575BA"/>
    <w:rsid w:val="00357943"/>
    <w:rsid w:val="00363E2C"/>
    <w:rsid w:val="00375C4F"/>
    <w:rsid w:val="00385349"/>
    <w:rsid w:val="003A7326"/>
    <w:rsid w:val="003C04E8"/>
    <w:rsid w:val="003C2FFD"/>
    <w:rsid w:val="003C51B0"/>
    <w:rsid w:val="00410FDF"/>
    <w:rsid w:val="004134BD"/>
    <w:rsid w:val="00421847"/>
    <w:rsid w:val="00433AB0"/>
    <w:rsid w:val="004442B3"/>
    <w:rsid w:val="00447360"/>
    <w:rsid w:val="004513F3"/>
    <w:rsid w:val="004517E3"/>
    <w:rsid w:val="00452A5D"/>
    <w:rsid w:val="004712E4"/>
    <w:rsid w:val="004720AD"/>
    <w:rsid w:val="00472E3A"/>
    <w:rsid w:val="00476216"/>
    <w:rsid w:val="00476320"/>
    <w:rsid w:val="004774CC"/>
    <w:rsid w:val="004829DB"/>
    <w:rsid w:val="00486102"/>
    <w:rsid w:val="0049109B"/>
    <w:rsid w:val="0049354C"/>
    <w:rsid w:val="00497BAB"/>
    <w:rsid w:val="004A4E36"/>
    <w:rsid w:val="004B5311"/>
    <w:rsid w:val="004B70E1"/>
    <w:rsid w:val="004C058E"/>
    <w:rsid w:val="004C20A0"/>
    <w:rsid w:val="004C37EA"/>
    <w:rsid w:val="004C5E82"/>
    <w:rsid w:val="004D00D8"/>
    <w:rsid w:val="004D04F5"/>
    <w:rsid w:val="004D05F3"/>
    <w:rsid w:val="004D6208"/>
    <w:rsid w:val="004E0123"/>
    <w:rsid w:val="004E5507"/>
    <w:rsid w:val="004F29AC"/>
    <w:rsid w:val="004F3B0D"/>
    <w:rsid w:val="004F7108"/>
    <w:rsid w:val="00500673"/>
    <w:rsid w:val="00502F9E"/>
    <w:rsid w:val="00505235"/>
    <w:rsid w:val="00510139"/>
    <w:rsid w:val="00511911"/>
    <w:rsid w:val="00511AD6"/>
    <w:rsid w:val="00512DC6"/>
    <w:rsid w:val="005157C4"/>
    <w:rsid w:val="0051618C"/>
    <w:rsid w:val="00516876"/>
    <w:rsid w:val="005179D0"/>
    <w:rsid w:val="0053013E"/>
    <w:rsid w:val="00532A11"/>
    <w:rsid w:val="00532E54"/>
    <w:rsid w:val="00533F0F"/>
    <w:rsid w:val="00537C19"/>
    <w:rsid w:val="0054198D"/>
    <w:rsid w:val="005464FA"/>
    <w:rsid w:val="005465A4"/>
    <w:rsid w:val="005479ED"/>
    <w:rsid w:val="0055319A"/>
    <w:rsid w:val="005625AA"/>
    <w:rsid w:val="005701A4"/>
    <w:rsid w:val="005810D0"/>
    <w:rsid w:val="00587B35"/>
    <w:rsid w:val="00591357"/>
    <w:rsid w:val="005A164A"/>
    <w:rsid w:val="005A7609"/>
    <w:rsid w:val="005B46F6"/>
    <w:rsid w:val="005B7042"/>
    <w:rsid w:val="005B7116"/>
    <w:rsid w:val="005C4850"/>
    <w:rsid w:val="005E447B"/>
    <w:rsid w:val="005E4572"/>
    <w:rsid w:val="005E4865"/>
    <w:rsid w:val="005E697F"/>
    <w:rsid w:val="005E6BFB"/>
    <w:rsid w:val="005F36CC"/>
    <w:rsid w:val="0060216C"/>
    <w:rsid w:val="00604CAC"/>
    <w:rsid w:val="00613B3D"/>
    <w:rsid w:val="006150EC"/>
    <w:rsid w:val="00617199"/>
    <w:rsid w:val="00630D44"/>
    <w:rsid w:val="00631013"/>
    <w:rsid w:val="00635536"/>
    <w:rsid w:val="00635E08"/>
    <w:rsid w:val="0063606E"/>
    <w:rsid w:val="00636BDF"/>
    <w:rsid w:val="006405DE"/>
    <w:rsid w:val="00644EC0"/>
    <w:rsid w:val="00646132"/>
    <w:rsid w:val="00647424"/>
    <w:rsid w:val="00647849"/>
    <w:rsid w:val="006572D0"/>
    <w:rsid w:val="00660646"/>
    <w:rsid w:val="0067361C"/>
    <w:rsid w:val="006768FF"/>
    <w:rsid w:val="00687C46"/>
    <w:rsid w:val="00691F20"/>
    <w:rsid w:val="00693E03"/>
    <w:rsid w:val="006A11FE"/>
    <w:rsid w:val="006A7118"/>
    <w:rsid w:val="006C546E"/>
    <w:rsid w:val="006D09D6"/>
    <w:rsid w:val="006E0E1D"/>
    <w:rsid w:val="006E2BC0"/>
    <w:rsid w:val="006F5662"/>
    <w:rsid w:val="006F61FF"/>
    <w:rsid w:val="006F6409"/>
    <w:rsid w:val="006F6ECF"/>
    <w:rsid w:val="00712485"/>
    <w:rsid w:val="0071487E"/>
    <w:rsid w:val="00715721"/>
    <w:rsid w:val="00731157"/>
    <w:rsid w:val="0073477D"/>
    <w:rsid w:val="007354EC"/>
    <w:rsid w:val="007375B7"/>
    <w:rsid w:val="00741A22"/>
    <w:rsid w:val="0074358D"/>
    <w:rsid w:val="007521B3"/>
    <w:rsid w:val="007605EB"/>
    <w:rsid w:val="00761A82"/>
    <w:rsid w:val="00762596"/>
    <w:rsid w:val="00764A59"/>
    <w:rsid w:val="0077306B"/>
    <w:rsid w:val="007764B1"/>
    <w:rsid w:val="00780429"/>
    <w:rsid w:val="007806B8"/>
    <w:rsid w:val="00784A28"/>
    <w:rsid w:val="00792F84"/>
    <w:rsid w:val="007955A2"/>
    <w:rsid w:val="007A0028"/>
    <w:rsid w:val="007A06F4"/>
    <w:rsid w:val="007A0881"/>
    <w:rsid w:val="007A1611"/>
    <w:rsid w:val="007A651C"/>
    <w:rsid w:val="007B7208"/>
    <w:rsid w:val="007D1A31"/>
    <w:rsid w:val="007D76D4"/>
    <w:rsid w:val="007F77FA"/>
    <w:rsid w:val="00800AE8"/>
    <w:rsid w:val="008024C5"/>
    <w:rsid w:val="00802C76"/>
    <w:rsid w:val="0080441E"/>
    <w:rsid w:val="00812355"/>
    <w:rsid w:val="0082000F"/>
    <w:rsid w:val="0082326C"/>
    <w:rsid w:val="0082420D"/>
    <w:rsid w:val="00824A82"/>
    <w:rsid w:val="00832B43"/>
    <w:rsid w:val="00832FBE"/>
    <w:rsid w:val="00836018"/>
    <w:rsid w:val="008420A9"/>
    <w:rsid w:val="00844757"/>
    <w:rsid w:val="00847156"/>
    <w:rsid w:val="00850E40"/>
    <w:rsid w:val="00850F55"/>
    <w:rsid w:val="00853ADA"/>
    <w:rsid w:val="00855976"/>
    <w:rsid w:val="008653DC"/>
    <w:rsid w:val="00870AA8"/>
    <w:rsid w:val="008766B0"/>
    <w:rsid w:val="008804D1"/>
    <w:rsid w:val="0089782E"/>
    <w:rsid w:val="008A0B83"/>
    <w:rsid w:val="008A5046"/>
    <w:rsid w:val="008A7109"/>
    <w:rsid w:val="008B0207"/>
    <w:rsid w:val="008B0555"/>
    <w:rsid w:val="008C4538"/>
    <w:rsid w:val="008C686B"/>
    <w:rsid w:val="008D2872"/>
    <w:rsid w:val="008D64AF"/>
    <w:rsid w:val="008E226D"/>
    <w:rsid w:val="008E64F9"/>
    <w:rsid w:val="008F3BC4"/>
    <w:rsid w:val="008F42CE"/>
    <w:rsid w:val="008F75CD"/>
    <w:rsid w:val="00906E48"/>
    <w:rsid w:val="00916E78"/>
    <w:rsid w:val="00917904"/>
    <w:rsid w:val="00922970"/>
    <w:rsid w:val="00923AAE"/>
    <w:rsid w:val="00924F07"/>
    <w:rsid w:val="0092663C"/>
    <w:rsid w:val="00937F49"/>
    <w:rsid w:val="00940D31"/>
    <w:rsid w:val="00946A1D"/>
    <w:rsid w:val="009647E2"/>
    <w:rsid w:val="0097273C"/>
    <w:rsid w:val="00972AEE"/>
    <w:rsid w:val="00986EDC"/>
    <w:rsid w:val="00992776"/>
    <w:rsid w:val="009945B8"/>
    <w:rsid w:val="00996713"/>
    <w:rsid w:val="009A3E7A"/>
    <w:rsid w:val="009A6CD7"/>
    <w:rsid w:val="009B5733"/>
    <w:rsid w:val="009C20DE"/>
    <w:rsid w:val="009C22A4"/>
    <w:rsid w:val="009C2DBC"/>
    <w:rsid w:val="009C795A"/>
    <w:rsid w:val="009D603F"/>
    <w:rsid w:val="009D6B1A"/>
    <w:rsid w:val="009E078B"/>
    <w:rsid w:val="009E12A8"/>
    <w:rsid w:val="00A06188"/>
    <w:rsid w:val="00A10D23"/>
    <w:rsid w:val="00A10F1F"/>
    <w:rsid w:val="00A1719F"/>
    <w:rsid w:val="00A212C2"/>
    <w:rsid w:val="00A2550B"/>
    <w:rsid w:val="00A270F7"/>
    <w:rsid w:val="00A31FFC"/>
    <w:rsid w:val="00A3647D"/>
    <w:rsid w:val="00A503CD"/>
    <w:rsid w:val="00A558AC"/>
    <w:rsid w:val="00A56534"/>
    <w:rsid w:val="00A62F7A"/>
    <w:rsid w:val="00A65FE5"/>
    <w:rsid w:val="00A76A0D"/>
    <w:rsid w:val="00A90E59"/>
    <w:rsid w:val="00AA2B6A"/>
    <w:rsid w:val="00AB3FC5"/>
    <w:rsid w:val="00AB4181"/>
    <w:rsid w:val="00AC06EE"/>
    <w:rsid w:val="00AC24F1"/>
    <w:rsid w:val="00AD013C"/>
    <w:rsid w:val="00AD7CC2"/>
    <w:rsid w:val="00AE4ED8"/>
    <w:rsid w:val="00AE60C0"/>
    <w:rsid w:val="00AE7FAD"/>
    <w:rsid w:val="00AF575F"/>
    <w:rsid w:val="00AF7307"/>
    <w:rsid w:val="00AF793E"/>
    <w:rsid w:val="00B00B0B"/>
    <w:rsid w:val="00B05F75"/>
    <w:rsid w:val="00B063C1"/>
    <w:rsid w:val="00B07DAE"/>
    <w:rsid w:val="00B11073"/>
    <w:rsid w:val="00B11CF7"/>
    <w:rsid w:val="00B13D71"/>
    <w:rsid w:val="00B13F33"/>
    <w:rsid w:val="00B166C5"/>
    <w:rsid w:val="00B2598E"/>
    <w:rsid w:val="00B30764"/>
    <w:rsid w:val="00B32330"/>
    <w:rsid w:val="00B32ACB"/>
    <w:rsid w:val="00B33E31"/>
    <w:rsid w:val="00B4383D"/>
    <w:rsid w:val="00B44EE0"/>
    <w:rsid w:val="00B463CD"/>
    <w:rsid w:val="00B55653"/>
    <w:rsid w:val="00B569CD"/>
    <w:rsid w:val="00B60C51"/>
    <w:rsid w:val="00B615B3"/>
    <w:rsid w:val="00B6509F"/>
    <w:rsid w:val="00B66371"/>
    <w:rsid w:val="00B70B3B"/>
    <w:rsid w:val="00B73782"/>
    <w:rsid w:val="00B80C11"/>
    <w:rsid w:val="00B865E5"/>
    <w:rsid w:val="00B91E5A"/>
    <w:rsid w:val="00B93BF1"/>
    <w:rsid w:val="00BA3229"/>
    <w:rsid w:val="00BA3372"/>
    <w:rsid w:val="00BA47D2"/>
    <w:rsid w:val="00BA5C32"/>
    <w:rsid w:val="00BB1186"/>
    <w:rsid w:val="00BB29E7"/>
    <w:rsid w:val="00BB2B0A"/>
    <w:rsid w:val="00BB4844"/>
    <w:rsid w:val="00BB51AD"/>
    <w:rsid w:val="00BB714D"/>
    <w:rsid w:val="00BB75D1"/>
    <w:rsid w:val="00BC10E2"/>
    <w:rsid w:val="00BC1725"/>
    <w:rsid w:val="00BC4B42"/>
    <w:rsid w:val="00BC62AD"/>
    <w:rsid w:val="00BC7609"/>
    <w:rsid w:val="00BD4B3A"/>
    <w:rsid w:val="00BD5186"/>
    <w:rsid w:val="00BE138F"/>
    <w:rsid w:val="00BE24F1"/>
    <w:rsid w:val="00BE4F16"/>
    <w:rsid w:val="00BF2470"/>
    <w:rsid w:val="00BF32B5"/>
    <w:rsid w:val="00BF7D76"/>
    <w:rsid w:val="00C01A41"/>
    <w:rsid w:val="00C03CAE"/>
    <w:rsid w:val="00C1391B"/>
    <w:rsid w:val="00C14A6C"/>
    <w:rsid w:val="00C14E54"/>
    <w:rsid w:val="00C17CB1"/>
    <w:rsid w:val="00C17EA5"/>
    <w:rsid w:val="00C21997"/>
    <w:rsid w:val="00C26826"/>
    <w:rsid w:val="00C3047D"/>
    <w:rsid w:val="00C31800"/>
    <w:rsid w:val="00C32E68"/>
    <w:rsid w:val="00C36A5F"/>
    <w:rsid w:val="00C446EC"/>
    <w:rsid w:val="00C46AB1"/>
    <w:rsid w:val="00C50E26"/>
    <w:rsid w:val="00C51680"/>
    <w:rsid w:val="00C549CC"/>
    <w:rsid w:val="00C60C87"/>
    <w:rsid w:val="00C66FE5"/>
    <w:rsid w:val="00C67F82"/>
    <w:rsid w:val="00C844DF"/>
    <w:rsid w:val="00CB4BDC"/>
    <w:rsid w:val="00CC1628"/>
    <w:rsid w:val="00CC31A9"/>
    <w:rsid w:val="00CC3576"/>
    <w:rsid w:val="00CC4433"/>
    <w:rsid w:val="00CC48E4"/>
    <w:rsid w:val="00CC56A0"/>
    <w:rsid w:val="00CC5D0E"/>
    <w:rsid w:val="00CC5ECD"/>
    <w:rsid w:val="00CD6A2A"/>
    <w:rsid w:val="00CE640B"/>
    <w:rsid w:val="00CE7644"/>
    <w:rsid w:val="00CF198F"/>
    <w:rsid w:val="00CF3D44"/>
    <w:rsid w:val="00CF6205"/>
    <w:rsid w:val="00CF70F0"/>
    <w:rsid w:val="00D01D51"/>
    <w:rsid w:val="00D02033"/>
    <w:rsid w:val="00D031E2"/>
    <w:rsid w:val="00D0494F"/>
    <w:rsid w:val="00D07B50"/>
    <w:rsid w:val="00D1343C"/>
    <w:rsid w:val="00D2065C"/>
    <w:rsid w:val="00D27613"/>
    <w:rsid w:val="00D3553D"/>
    <w:rsid w:val="00D36BA0"/>
    <w:rsid w:val="00D425DA"/>
    <w:rsid w:val="00D42D5B"/>
    <w:rsid w:val="00D44D23"/>
    <w:rsid w:val="00D45CBD"/>
    <w:rsid w:val="00D51751"/>
    <w:rsid w:val="00D55E2F"/>
    <w:rsid w:val="00D611FC"/>
    <w:rsid w:val="00D726FE"/>
    <w:rsid w:val="00D77DC3"/>
    <w:rsid w:val="00D8246C"/>
    <w:rsid w:val="00D83188"/>
    <w:rsid w:val="00D931AC"/>
    <w:rsid w:val="00D93CA9"/>
    <w:rsid w:val="00D96A17"/>
    <w:rsid w:val="00D975C8"/>
    <w:rsid w:val="00DA1B7C"/>
    <w:rsid w:val="00DA4155"/>
    <w:rsid w:val="00DA73AC"/>
    <w:rsid w:val="00DE0F40"/>
    <w:rsid w:val="00DE4DAC"/>
    <w:rsid w:val="00DE6411"/>
    <w:rsid w:val="00E0323A"/>
    <w:rsid w:val="00E11B01"/>
    <w:rsid w:val="00E13882"/>
    <w:rsid w:val="00E14A22"/>
    <w:rsid w:val="00E16116"/>
    <w:rsid w:val="00E205A9"/>
    <w:rsid w:val="00E251A3"/>
    <w:rsid w:val="00E2785E"/>
    <w:rsid w:val="00E31C6E"/>
    <w:rsid w:val="00E47AAC"/>
    <w:rsid w:val="00E54282"/>
    <w:rsid w:val="00E67D53"/>
    <w:rsid w:val="00E77436"/>
    <w:rsid w:val="00E86DAB"/>
    <w:rsid w:val="00E918CB"/>
    <w:rsid w:val="00E97232"/>
    <w:rsid w:val="00EB6858"/>
    <w:rsid w:val="00EC4B53"/>
    <w:rsid w:val="00ED072A"/>
    <w:rsid w:val="00ED1D00"/>
    <w:rsid w:val="00EE02A2"/>
    <w:rsid w:val="00EE07E8"/>
    <w:rsid w:val="00EE5D31"/>
    <w:rsid w:val="00EE5D7E"/>
    <w:rsid w:val="00EE6CFD"/>
    <w:rsid w:val="00EF3A77"/>
    <w:rsid w:val="00F00112"/>
    <w:rsid w:val="00F04643"/>
    <w:rsid w:val="00F05E22"/>
    <w:rsid w:val="00F06244"/>
    <w:rsid w:val="00F1137A"/>
    <w:rsid w:val="00F12F68"/>
    <w:rsid w:val="00F13DAC"/>
    <w:rsid w:val="00F20960"/>
    <w:rsid w:val="00F21307"/>
    <w:rsid w:val="00F22A98"/>
    <w:rsid w:val="00F2549A"/>
    <w:rsid w:val="00F31C58"/>
    <w:rsid w:val="00F32B7A"/>
    <w:rsid w:val="00F32F9A"/>
    <w:rsid w:val="00F359ED"/>
    <w:rsid w:val="00F4094B"/>
    <w:rsid w:val="00F476CE"/>
    <w:rsid w:val="00F50005"/>
    <w:rsid w:val="00F5666A"/>
    <w:rsid w:val="00F56B33"/>
    <w:rsid w:val="00F633C2"/>
    <w:rsid w:val="00F720AF"/>
    <w:rsid w:val="00F76B4B"/>
    <w:rsid w:val="00F776F9"/>
    <w:rsid w:val="00F80AD6"/>
    <w:rsid w:val="00F82BDE"/>
    <w:rsid w:val="00F948C1"/>
    <w:rsid w:val="00F97918"/>
    <w:rsid w:val="00FA33C2"/>
    <w:rsid w:val="00FB47EB"/>
    <w:rsid w:val="00FB4D8A"/>
    <w:rsid w:val="00FB66CF"/>
    <w:rsid w:val="00FC45E8"/>
    <w:rsid w:val="00FD4B23"/>
    <w:rsid w:val="00FE5FEA"/>
    <w:rsid w:val="00FF0B3A"/>
    <w:rsid w:val="00FF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D8EF1E"/>
  <w15:chartTrackingRefBased/>
  <w15:docId w15:val="{C95BFC13-44E2-4F7E-8B29-58D733AA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35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168F6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C48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B51AD"/>
    <w:rPr>
      <w:color w:val="0000FF"/>
      <w:u w:val="single"/>
    </w:rPr>
  </w:style>
  <w:style w:type="character" w:customStyle="1" w:styleId="apple-converted-space">
    <w:name w:val="apple-converted-space"/>
    <w:basedOn w:val="a0"/>
    <w:rsid w:val="00BB51AD"/>
  </w:style>
  <w:style w:type="paragraph" w:customStyle="1" w:styleId="Default">
    <w:name w:val="Default"/>
    <w:rsid w:val="00007AB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211pt2">
    <w:name w:val="Основной текст (2) + 11 pt2"/>
    <w:uiPriority w:val="99"/>
    <w:rsid w:val="004C058E"/>
    <w:rPr>
      <w:rFonts w:ascii="Times New Roman" w:hAnsi="Times New Roman" w:cs="Times New Roman"/>
      <w:sz w:val="22"/>
      <w:szCs w:val="22"/>
      <w:u w:val="none"/>
    </w:rPr>
  </w:style>
  <w:style w:type="paragraph" w:customStyle="1" w:styleId="ConsPlusNormal">
    <w:name w:val="ConsPlusNormal"/>
    <w:rsid w:val="00BA5C32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4">
    <w:name w:val="Body Text Indent"/>
    <w:basedOn w:val="a"/>
    <w:link w:val="a5"/>
    <w:uiPriority w:val="99"/>
    <w:unhideWhenUsed/>
    <w:rsid w:val="00BC7609"/>
    <w:pPr>
      <w:spacing w:after="120"/>
      <w:ind w:left="283"/>
    </w:pPr>
    <w:rPr>
      <w:lang w:val="x-none"/>
    </w:rPr>
  </w:style>
  <w:style w:type="character" w:customStyle="1" w:styleId="a5">
    <w:name w:val="Основной текст с отступом Знак"/>
    <w:link w:val="a4"/>
    <w:uiPriority w:val="99"/>
    <w:rsid w:val="00BC7609"/>
    <w:rPr>
      <w:sz w:val="22"/>
      <w:szCs w:val="22"/>
      <w:lang w:eastAsia="en-US"/>
    </w:rPr>
  </w:style>
  <w:style w:type="paragraph" w:styleId="a6">
    <w:name w:val="Normal (Web)"/>
    <w:basedOn w:val="a"/>
    <w:rsid w:val="002A7A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"/>
    <w:qFormat/>
    <w:rsid w:val="00BB2B0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5597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855976"/>
    <w:rPr>
      <w:rFonts w:ascii="Tahoma" w:hAnsi="Tahoma" w:cs="Tahoma"/>
      <w:sz w:val="16"/>
      <w:szCs w:val="16"/>
      <w:lang w:eastAsia="en-US"/>
    </w:rPr>
  </w:style>
  <w:style w:type="character" w:styleId="aa">
    <w:name w:val="annotation reference"/>
    <w:uiPriority w:val="99"/>
    <w:semiHidden/>
    <w:unhideWhenUsed/>
    <w:rsid w:val="00E9723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97232"/>
    <w:rPr>
      <w:sz w:val="20"/>
      <w:szCs w:val="20"/>
      <w:lang w:val="x-none"/>
    </w:rPr>
  </w:style>
  <w:style w:type="character" w:customStyle="1" w:styleId="ac">
    <w:name w:val="Текст примечания Знак"/>
    <w:link w:val="ab"/>
    <w:uiPriority w:val="99"/>
    <w:semiHidden/>
    <w:rsid w:val="00E97232"/>
    <w:rPr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97232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E97232"/>
    <w:rPr>
      <w:b/>
      <w:bCs/>
      <w:lang w:eastAsia="en-US"/>
    </w:rPr>
  </w:style>
  <w:style w:type="character" w:customStyle="1" w:styleId="20">
    <w:name w:val="Заголовок 2 Знак"/>
    <w:link w:val="2"/>
    <w:uiPriority w:val="9"/>
    <w:rsid w:val="00CC48E4"/>
    <w:rPr>
      <w:rFonts w:ascii="Times New Roman" w:eastAsia="Times New Roman" w:hAnsi="Times New Roman"/>
      <w:b/>
      <w:bCs/>
      <w:sz w:val="36"/>
      <w:szCs w:val="36"/>
    </w:rPr>
  </w:style>
  <w:style w:type="paragraph" w:styleId="af">
    <w:name w:val="header"/>
    <w:basedOn w:val="a"/>
    <w:link w:val="af0"/>
    <w:uiPriority w:val="99"/>
    <w:unhideWhenUsed/>
    <w:rsid w:val="00537C19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Верхний колонтитул Знак"/>
    <w:link w:val="af"/>
    <w:uiPriority w:val="99"/>
    <w:rsid w:val="00537C19"/>
    <w:rPr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537C19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Нижний колонтитул Знак"/>
    <w:link w:val="af1"/>
    <w:uiPriority w:val="99"/>
    <w:rsid w:val="00537C19"/>
    <w:rPr>
      <w:sz w:val="22"/>
      <w:szCs w:val="22"/>
      <w:lang w:eastAsia="en-US"/>
    </w:rPr>
  </w:style>
  <w:style w:type="table" w:styleId="af3">
    <w:name w:val="Table Grid"/>
    <w:basedOn w:val="a1"/>
    <w:uiPriority w:val="59"/>
    <w:rsid w:val="00847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BE24F1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link w:val="1"/>
    <w:uiPriority w:val="9"/>
    <w:rsid w:val="002168F6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0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3B539-1CC2-4532-9D88-B5ACFB23E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MCX</Company>
  <LinksUpToDate>false</LinksUpToDate>
  <CharactersWithSpaces>5803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Эмиралиев Ахмед Магомедзагирович</dc:creator>
  <cp:keywords/>
  <cp:lastModifiedBy>Рябинин Алексей Иванович</cp:lastModifiedBy>
  <cp:revision>2</cp:revision>
  <cp:lastPrinted>2022-03-28T11:21:00Z</cp:lastPrinted>
  <dcterms:created xsi:type="dcterms:W3CDTF">2022-05-26T10:29:00Z</dcterms:created>
  <dcterms:modified xsi:type="dcterms:W3CDTF">2022-05-26T10:29:00Z</dcterms:modified>
</cp:coreProperties>
</file>