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93" w:rsidRPr="00454F67" w:rsidRDefault="005D003F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  <w:r w:rsidRPr="00454F6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-260350</wp:posOffset>
                </wp:positionV>
                <wp:extent cx="817245" cy="3429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7B72" w:rsidRPr="00012639" w:rsidRDefault="00267B7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12639">
                              <w:rPr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5.75pt;margin-top:-20.5pt;width:64.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" stroked="f">
                <v:textbox>
                  <w:txbxContent>
                    <w:p w:rsidR="00267B72" w:rsidRPr="00012639" w:rsidRDefault="00267B72">
                      <w:pPr>
                        <w:rPr>
                          <w:sz w:val="28"/>
                          <w:szCs w:val="28"/>
                        </w:rPr>
                      </w:pPr>
                      <w:r w:rsidRPr="00012639">
                        <w:rPr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</w:p>
    <w:p w:rsidR="00D75493" w:rsidRPr="00454F67" w:rsidRDefault="00D75493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</w:p>
    <w:p w:rsidR="00476D6D" w:rsidRPr="00454F67" w:rsidRDefault="00476D6D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</w:p>
    <w:p w:rsidR="00476D6D" w:rsidRPr="00454F67" w:rsidRDefault="00476D6D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</w:p>
    <w:p w:rsidR="00D75493" w:rsidRPr="00454F67" w:rsidRDefault="00D75493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</w:p>
    <w:p w:rsidR="00A556DE" w:rsidRPr="00454F67" w:rsidRDefault="00A556DE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  <w:r w:rsidRPr="00454F67">
        <w:rPr>
          <w:b/>
          <w:sz w:val="28"/>
          <w:szCs w:val="28"/>
        </w:rPr>
        <w:t>ПРАВИТЕЛЬСТВО РОССИЙСКОЙ ФЕДЕРАЦИИ</w:t>
      </w:r>
    </w:p>
    <w:p w:rsidR="00A556DE" w:rsidRPr="00454F67" w:rsidRDefault="00A556DE" w:rsidP="00012639">
      <w:pPr>
        <w:widowControl w:val="0"/>
        <w:jc w:val="center"/>
        <w:rPr>
          <w:b/>
        </w:rPr>
      </w:pPr>
    </w:p>
    <w:p w:rsidR="00D9777C" w:rsidRPr="00454F67" w:rsidRDefault="00D9777C" w:rsidP="00012639">
      <w:pPr>
        <w:widowControl w:val="0"/>
        <w:jc w:val="center"/>
      </w:pPr>
    </w:p>
    <w:p w:rsidR="00A556DE" w:rsidRPr="00454F67" w:rsidRDefault="00A556DE" w:rsidP="00012639">
      <w:pPr>
        <w:widowControl w:val="0"/>
        <w:jc w:val="center"/>
        <w:rPr>
          <w:sz w:val="28"/>
        </w:rPr>
      </w:pPr>
      <w:r w:rsidRPr="00454F67">
        <w:rPr>
          <w:sz w:val="28"/>
        </w:rPr>
        <w:t>П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О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С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Т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А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Н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О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В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Л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Е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Н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И</w:t>
      </w:r>
      <w:r w:rsidR="00326631" w:rsidRPr="00454F67">
        <w:rPr>
          <w:sz w:val="28"/>
        </w:rPr>
        <w:t xml:space="preserve"> </w:t>
      </w:r>
      <w:r w:rsidRPr="00454F67">
        <w:rPr>
          <w:sz w:val="28"/>
        </w:rPr>
        <w:t>Е</w:t>
      </w:r>
    </w:p>
    <w:p w:rsidR="00A556DE" w:rsidRPr="00454F67" w:rsidRDefault="00A556DE" w:rsidP="00012639">
      <w:pPr>
        <w:widowControl w:val="0"/>
        <w:rPr>
          <w:b/>
          <w:sz w:val="28"/>
          <w:szCs w:val="28"/>
        </w:rPr>
      </w:pPr>
    </w:p>
    <w:p w:rsidR="009E52DC" w:rsidRPr="00DE071B" w:rsidRDefault="009E52DC" w:rsidP="009E52DC">
      <w:pPr>
        <w:jc w:val="center"/>
        <w:rPr>
          <w:sz w:val="28"/>
        </w:rPr>
      </w:pPr>
      <w:r w:rsidRPr="00DE071B">
        <w:rPr>
          <w:sz w:val="28"/>
        </w:rPr>
        <w:t>от «_</w:t>
      </w:r>
      <w:proofErr w:type="gramStart"/>
      <w:r w:rsidRPr="00DE071B">
        <w:rPr>
          <w:sz w:val="28"/>
        </w:rPr>
        <w:t>_»_</w:t>
      </w:r>
      <w:proofErr w:type="gramEnd"/>
      <w:r w:rsidRPr="00DE071B">
        <w:rPr>
          <w:sz w:val="28"/>
        </w:rPr>
        <w:t>__________20</w:t>
      </w:r>
      <w:r>
        <w:rPr>
          <w:sz w:val="28"/>
        </w:rPr>
        <w:t>21</w:t>
      </w:r>
      <w:r w:rsidRPr="00DE071B">
        <w:rPr>
          <w:sz w:val="28"/>
        </w:rPr>
        <w:t xml:space="preserve"> </w:t>
      </w:r>
      <w:r>
        <w:rPr>
          <w:sz w:val="28"/>
        </w:rPr>
        <w:t>г.</w:t>
      </w:r>
      <w:r w:rsidRPr="00DE071B">
        <w:rPr>
          <w:sz w:val="28"/>
        </w:rPr>
        <w:t xml:space="preserve"> № ___</w:t>
      </w:r>
    </w:p>
    <w:p w:rsidR="00A556DE" w:rsidRPr="00454F67" w:rsidRDefault="00A556DE" w:rsidP="00012639">
      <w:pPr>
        <w:widowControl w:val="0"/>
        <w:jc w:val="center"/>
      </w:pPr>
    </w:p>
    <w:p w:rsidR="00A556DE" w:rsidRPr="00454F67" w:rsidRDefault="00A556DE" w:rsidP="00012639">
      <w:pPr>
        <w:widowControl w:val="0"/>
        <w:jc w:val="center"/>
        <w:rPr>
          <w:b/>
          <w:sz w:val="28"/>
        </w:rPr>
      </w:pPr>
      <w:r w:rsidRPr="00454F67">
        <w:rPr>
          <w:sz w:val="28"/>
        </w:rPr>
        <w:t>МОСКВА</w:t>
      </w:r>
    </w:p>
    <w:p w:rsidR="00C67E7C" w:rsidRPr="00454F67" w:rsidRDefault="00C67E7C" w:rsidP="00012639">
      <w:pPr>
        <w:widowControl w:val="0"/>
        <w:jc w:val="center"/>
      </w:pPr>
    </w:p>
    <w:p w:rsidR="005B579D" w:rsidRPr="00454F67" w:rsidRDefault="005B579D" w:rsidP="00012639">
      <w:pPr>
        <w:widowControl w:val="0"/>
        <w:jc w:val="center"/>
      </w:pPr>
    </w:p>
    <w:p w:rsidR="00BF15F2" w:rsidRPr="00454F67" w:rsidRDefault="00BF15F2" w:rsidP="00012639">
      <w:pPr>
        <w:widowControl w:val="0"/>
        <w:jc w:val="center"/>
      </w:pPr>
    </w:p>
    <w:p w:rsidR="005B7B12" w:rsidRPr="00454F67" w:rsidRDefault="00A556DE" w:rsidP="00012639">
      <w:pPr>
        <w:widowControl w:val="0"/>
        <w:jc w:val="center"/>
        <w:rPr>
          <w:b/>
          <w:sz w:val="28"/>
        </w:rPr>
      </w:pPr>
      <w:r w:rsidRPr="00454F67">
        <w:rPr>
          <w:b/>
          <w:sz w:val="28"/>
        </w:rPr>
        <w:t>О</w:t>
      </w:r>
      <w:r w:rsidR="00B0205C" w:rsidRPr="00454F67">
        <w:rPr>
          <w:b/>
          <w:sz w:val="28"/>
        </w:rPr>
        <w:t xml:space="preserve"> </w:t>
      </w:r>
      <w:r w:rsidR="0088593B" w:rsidRPr="00454F67">
        <w:rPr>
          <w:b/>
          <w:sz w:val="28"/>
        </w:rPr>
        <w:t xml:space="preserve">распределении </w:t>
      </w:r>
      <w:r w:rsidR="00EE6FE4" w:rsidRPr="00454F67">
        <w:rPr>
          <w:b/>
          <w:sz w:val="28"/>
        </w:rPr>
        <w:t xml:space="preserve">объема </w:t>
      </w:r>
      <w:r w:rsidR="005B7B12" w:rsidRPr="00454F67">
        <w:rPr>
          <w:b/>
          <w:sz w:val="28"/>
        </w:rPr>
        <w:t>тарифн</w:t>
      </w:r>
      <w:r w:rsidR="00EF45F1" w:rsidRPr="00454F67">
        <w:rPr>
          <w:b/>
          <w:sz w:val="28"/>
        </w:rPr>
        <w:t>ой</w:t>
      </w:r>
      <w:r w:rsidR="005B7B12" w:rsidRPr="00454F67">
        <w:rPr>
          <w:b/>
          <w:sz w:val="28"/>
        </w:rPr>
        <w:t xml:space="preserve"> квот</w:t>
      </w:r>
      <w:r w:rsidR="0088593B" w:rsidRPr="00454F67">
        <w:rPr>
          <w:b/>
          <w:sz w:val="28"/>
        </w:rPr>
        <w:t>ы</w:t>
      </w:r>
      <w:r w:rsidR="005B7B12" w:rsidRPr="00454F67">
        <w:rPr>
          <w:b/>
          <w:sz w:val="28"/>
        </w:rPr>
        <w:t xml:space="preserve"> </w:t>
      </w:r>
      <w:r w:rsidR="0087725F" w:rsidRPr="00454F67">
        <w:rPr>
          <w:b/>
          <w:sz w:val="28"/>
        </w:rPr>
        <w:t>в отношении</w:t>
      </w:r>
    </w:p>
    <w:p w:rsidR="00B0205C" w:rsidRPr="00454F67" w:rsidRDefault="00EF45F1" w:rsidP="00012639">
      <w:pPr>
        <w:widowControl w:val="0"/>
        <w:jc w:val="center"/>
        <w:rPr>
          <w:b/>
          <w:sz w:val="28"/>
        </w:rPr>
      </w:pPr>
      <w:r w:rsidRPr="00454F67">
        <w:rPr>
          <w:b/>
          <w:sz w:val="28"/>
        </w:rPr>
        <w:t>молочн</w:t>
      </w:r>
      <w:r w:rsidR="0087725F" w:rsidRPr="00454F67">
        <w:rPr>
          <w:b/>
          <w:sz w:val="28"/>
        </w:rPr>
        <w:t>ой</w:t>
      </w:r>
      <w:r w:rsidRPr="00454F67">
        <w:rPr>
          <w:b/>
          <w:sz w:val="28"/>
        </w:rPr>
        <w:t xml:space="preserve"> сыворотк</w:t>
      </w:r>
      <w:r w:rsidR="0087725F" w:rsidRPr="00454F67">
        <w:rPr>
          <w:b/>
          <w:sz w:val="28"/>
        </w:rPr>
        <w:t>и</w:t>
      </w:r>
      <w:r w:rsidR="00401E16" w:rsidRPr="00454F67">
        <w:rPr>
          <w:b/>
          <w:sz w:val="28"/>
        </w:rPr>
        <w:t xml:space="preserve"> в 20</w:t>
      </w:r>
      <w:r w:rsidR="00BF7756" w:rsidRPr="00454F67">
        <w:rPr>
          <w:b/>
          <w:sz w:val="28"/>
        </w:rPr>
        <w:t>2</w:t>
      </w:r>
      <w:r w:rsidR="008A65B6">
        <w:rPr>
          <w:b/>
          <w:sz w:val="28"/>
        </w:rPr>
        <w:t>2</w:t>
      </w:r>
      <w:r w:rsidR="008B7604" w:rsidRPr="00454F67">
        <w:rPr>
          <w:b/>
          <w:sz w:val="28"/>
        </w:rPr>
        <w:t xml:space="preserve"> </w:t>
      </w:r>
      <w:r w:rsidR="00401E16" w:rsidRPr="00454F67">
        <w:rPr>
          <w:b/>
          <w:sz w:val="28"/>
        </w:rPr>
        <w:t>году</w:t>
      </w:r>
    </w:p>
    <w:p w:rsidR="008C4C59" w:rsidRPr="00454F67" w:rsidRDefault="008C4C59" w:rsidP="00012639">
      <w:pPr>
        <w:widowControl w:val="0"/>
        <w:jc w:val="both"/>
        <w:rPr>
          <w:sz w:val="24"/>
          <w:szCs w:val="24"/>
        </w:rPr>
      </w:pPr>
    </w:p>
    <w:p w:rsidR="00BF41AA" w:rsidRPr="00454F67" w:rsidRDefault="00BF41AA" w:rsidP="00012639">
      <w:pPr>
        <w:widowControl w:val="0"/>
        <w:jc w:val="both"/>
        <w:rPr>
          <w:sz w:val="24"/>
          <w:szCs w:val="24"/>
        </w:rPr>
      </w:pPr>
    </w:p>
    <w:p w:rsidR="00292419" w:rsidRPr="00454F67" w:rsidRDefault="00292419" w:rsidP="007B1B1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54F67">
        <w:rPr>
          <w:sz w:val="28"/>
          <w:szCs w:val="28"/>
        </w:rPr>
        <w:t xml:space="preserve">Правительство Российской Федерации </w:t>
      </w:r>
      <w:r w:rsidRPr="00454F67">
        <w:rPr>
          <w:b/>
          <w:spacing w:val="40"/>
          <w:sz w:val="28"/>
          <w:szCs w:val="28"/>
        </w:rPr>
        <w:t>постановляет:</w:t>
      </w:r>
    </w:p>
    <w:p w:rsidR="00D514B8" w:rsidRPr="00454F67" w:rsidRDefault="00D514B8" w:rsidP="007B1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54F67">
        <w:rPr>
          <w:sz w:val="28"/>
          <w:szCs w:val="28"/>
        </w:rPr>
        <w:t>1. Министерству экономического развития Российской Федерации:</w:t>
      </w:r>
    </w:p>
    <w:p w:rsidR="00AA58A6" w:rsidRPr="00454F67" w:rsidRDefault="00D514B8" w:rsidP="007B1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54F67">
        <w:rPr>
          <w:sz w:val="28"/>
          <w:szCs w:val="28"/>
        </w:rPr>
        <w:t>а) распределить</w:t>
      </w:r>
      <w:r w:rsidR="00FC4BFE" w:rsidRPr="00454F67">
        <w:rPr>
          <w:sz w:val="28"/>
          <w:szCs w:val="28"/>
        </w:rPr>
        <w:t xml:space="preserve"> до </w:t>
      </w:r>
      <w:r w:rsidR="005C3F32">
        <w:rPr>
          <w:sz w:val="28"/>
          <w:szCs w:val="28"/>
        </w:rPr>
        <w:t>2</w:t>
      </w:r>
      <w:r w:rsidR="007B394D" w:rsidRPr="00454F67">
        <w:rPr>
          <w:sz w:val="28"/>
          <w:szCs w:val="28"/>
        </w:rPr>
        <w:t xml:space="preserve">1 </w:t>
      </w:r>
      <w:r w:rsidR="001A01C7" w:rsidRPr="00454F67">
        <w:rPr>
          <w:sz w:val="28"/>
          <w:szCs w:val="28"/>
        </w:rPr>
        <w:t xml:space="preserve">декабря </w:t>
      </w:r>
      <w:r w:rsidR="00FC4BFE" w:rsidRPr="00454F67">
        <w:rPr>
          <w:sz w:val="28"/>
          <w:szCs w:val="28"/>
        </w:rPr>
        <w:t>20</w:t>
      </w:r>
      <w:r w:rsidR="0014017D" w:rsidRPr="00454F67">
        <w:rPr>
          <w:sz w:val="28"/>
          <w:szCs w:val="28"/>
        </w:rPr>
        <w:t>2</w:t>
      </w:r>
      <w:r w:rsidR="003D494D">
        <w:rPr>
          <w:sz w:val="28"/>
          <w:szCs w:val="28"/>
        </w:rPr>
        <w:t>1</w:t>
      </w:r>
      <w:r w:rsidR="00FC4BFE" w:rsidRPr="00454F67">
        <w:rPr>
          <w:sz w:val="28"/>
          <w:szCs w:val="28"/>
        </w:rPr>
        <w:t xml:space="preserve"> г. </w:t>
      </w:r>
      <w:r w:rsidR="00226541" w:rsidRPr="00454F67">
        <w:rPr>
          <w:sz w:val="28"/>
          <w:szCs w:val="28"/>
        </w:rPr>
        <w:t xml:space="preserve">объем </w:t>
      </w:r>
      <w:r w:rsidR="00EE6FE4" w:rsidRPr="00454F67">
        <w:rPr>
          <w:sz w:val="28"/>
          <w:szCs w:val="28"/>
        </w:rPr>
        <w:t>тарифной</w:t>
      </w:r>
      <w:r w:rsidR="00FC4BFE" w:rsidRPr="00454F67">
        <w:rPr>
          <w:sz w:val="28"/>
          <w:szCs w:val="28"/>
        </w:rPr>
        <w:t xml:space="preserve"> квот</w:t>
      </w:r>
      <w:r w:rsidR="00EE6FE4" w:rsidRPr="00454F67">
        <w:rPr>
          <w:sz w:val="28"/>
          <w:szCs w:val="28"/>
        </w:rPr>
        <w:t>ы</w:t>
      </w:r>
      <w:r w:rsidR="00FC4BFE" w:rsidRPr="00454F67">
        <w:rPr>
          <w:sz w:val="28"/>
          <w:szCs w:val="28"/>
        </w:rPr>
        <w:t>, у</w:t>
      </w:r>
      <w:r w:rsidR="00781683" w:rsidRPr="00454F67">
        <w:rPr>
          <w:sz w:val="28"/>
          <w:szCs w:val="28"/>
        </w:rPr>
        <w:t>становленной</w:t>
      </w:r>
      <w:r w:rsidR="00226541" w:rsidRPr="00454F67">
        <w:rPr>
          <w:sz w:val="28"/>
          <w:szCs w:val="28"/>
        </w:rPr>
        <w:t xml:space="preserve"> </w:t>
      </w:r>
      <w:r w:rsidR="00FC4BFE" w:rsidRPr="00454F67">
        <w:rPr>
          <w:sz w:val="28"/>
          <w:szCs w:val="28"/>
        </w:rPr>
        <w:t>на</w:t>
      </w:r>
      <w:r w:rsidR="001A01C7" w:rsidRPr="00454F67">
        <w:rPr>
          <w:sz w:val="28"/>
          <w:szCs w:val="28"/>
        </w:rPr>
        <w:t xml:space="preserve"> </w:t>
      </w:r>
      <w:r w:rsidR="00FC4BFE" w:rsidRPr="00454F67">
        <w:rPr>
          <w:sz w:val="28"/>
          <w:szCs w:val="28"/>
        </w:rPr>
        <w:t>20</w:t>
      </w:r>
      <w:r w:rsidR="002D3118" w:rsidRPr="00454F67">
        <w:rPr>
          <w:sz w:val="28"/>
          <w:szCs w:val="28"/>
        </w:rPr>
        <w:t>2</w:t>
      </w:r>
      <w:r w:rsidR="003D494D">
        <w:rPr>
          <w:sz w:val="28"/>
          <w:szCs w:val="28"/>
        </w:rPr>
        <w:t>2</w:t>
      </w:r>
      <w:r w:rsidR="00FC4BFE" w:rsidRPr="00454F67">
        <w:rPr>
          <w:sz w:val="28"/>
          <w:szCs w:val="28"/>
        </w:rPr>
        <w:t xml:space="preserve"> год </w:t>
      </w:r>
      <w:r w:rsidR="00B15DBB" w:rsidRPr="00454F67">
        <w:rPr>
          <w:sz w:val="28"/>
          <w:szCs w:val="28"/>
        </w:rPr>
        <w:t>р</w:t>
      </w:r>
      <w:hyperlink r:id="rId7" w:history="1">
        <w:r w:rsidR="00FC4BFE" w:rsidRPr="00454F67">
          <w:rPr>
            <w:sz w:val="28"/>
            <w:szCs w:val="28"/>
          </w:rPr>
          <w:t>ешением</w:t>
        </w:r>
      </w:hyperlink>
      <w:r w:rsidR="00FC4BFE" w:rsidRPr="00454F67">
        <w:rPr>
          <w:sz w:val="28"/>
          <w:szCs w:val="28"/>
        </w:rPr>
        <w:t xml:space="preserve"> Коллегии Евразийской экономической комиссии от</w:t>
      </w:r>
      <w:r w:rsidR="0087639B" w:rsidRPr="00454F67">
        <w:rPr>
          <w:sz w:val="28"/>
          <w:szCs w:val="28"/>
        </w:rPr>
        <w:t xml:space="preserve"> </w:t>
      </w:r>
      <w:r w:rsidR="002D3118" w:rsidRPr="00AC7275">
        <w:rPr>
          <w:sz w:val="28"/>
          <w:szCs w:val="28"/>
        </w:rPr>
        <w:t>1</w:t>
      </w:r>
      <w:r w:rsidR="003D494D" w:rsidRPr="00AC7275">
        <w:rPr>
          <w:sz w:val="28"/>
          <w:szCs w:val="28"/>
        </w:rPr>
        <w:t>7</w:t>
      </w:r>
      <w:r w:rsidR="00AA58A6" w:rsidRPr="00AC7275">
        <w:rPr>
          <w:sz w:val="28"/>
          <w:szCs w:val="28"/>
        </w:rPr>
        <w:t xml:space="preserve"> </w:t>
      </w:r>
      <w:r w:rsidR="00A13276" w:rsidRPr="00AC7275">
        <w:rPr>
          <w:sz w:val="28"/>
          <w:szCs w:val="28"/>
        </w:rPr>
        <w:t>августа</w:t>
      </w:r>
      <w:r w:rsidR="00670FF6" w:rsidRPr="00AC7275">
        <w:rPr>
          <w:sz w:val="28"/>
          <w:szCs w:val="28"/>
        </w:rPr>
        <w:t xml:space="preserve"> 20</w:t>
      </w:r>
      <w:r w:rsidR="00A13276" w:rsidRPr="00AC7275">
        <w:rPr>
          <w:sz w:val="28"/>
          <w:szCs w:val="28"/>
        </w:rPr>
        <w:t>2</w:t>
      </w:r>
      <w:r w:rsidR="003D494D" w:rsidRPr="00AC7275">
        <w:rPr>
          <w:sz w:val="28"/>
          <w:szCs w:val="28"/>
        </w:rPr>
        <w:t>1</w:t>
      </w:r>
      <w:r w:rsidR="00781683" w:rsidRPr="00AC7275">
        <w:rPr>
          <w:sz w:val="28"/>
          <w:szCs w:val="28"/>
        </w:rPr>
        <w:t xml:space="preserve"> г.</w:t>
      </w:r>
      <w:r w:rsidR="00FC4BFE" w:rsidRPr="00AC7275">
        <w:rPr>
          <w:sz w:val="28"/>
          <w:szCs w:val="28"/>
        </w:rPr>
        <w:t xml:space="preserve"> № </w:t>
      </w:r>
      <w:r w:rsidR="003E54F9" w:rsidRPr="00AC7275">
        <w:rPr>
          <w:sz w:val="28"/>
          <w:szCs w:val="28"/>
        </w:rPr>
        <w:t>1</w:t>
      </w:r>
      <w:r w:rsidR="00914AC2" w:rsidRPr="00AC7275">
        <w:rPr>
          <w:sz w:val="28"/>
          <w:szCs w:val="28"/>
        </w:rPr>
        <w:t>0</w:t>
      </w:r>
      <w:r w:rsidR="002D3118" w:rsidRPr="00AC7275">
        <w:rPr>
          <w:sz w:val="28"/>
          <w:szCs w:val="28"/>
        </w:rPr>
        <w:t>2</w:t>
      </w:r>
      <w:r w:rsidR="001A01C7" w:rsidRPr="00454F67">
        <w:rPr>
          <w:sz w:val="28"/>
          <w:szCs w:val="28"/>
        </w:rPr>
        <w:t xml:space="preserve"> </w:t>
      </w:r>
      <w:r w:rsidR="00886BB7" w:rsidRPr="00454F67">
        <w:rPr>
          <w:sz w:val="28"/>
          <w:szCs w:val="28"/>
        </w:rPr>
        <w:t>«Об установлении</w:t>
      </w:r>
      <w:r w:rsidR="008F6893" w:rsidRPr="00454F67">
        <w:rPr>
          <w:sz w:val="28"/>
          <w:szCs w:val="28"/>
        </w:rPr>
        <w:br/>
        <w:t>на 20</w:t>
      </w:r>
      <w:r w:rsidR="003D494D">
        <w:rPr>
          <w:sz w:val="28"/>
          <w:szCs w:val="28"/>
        </w:rPr>
        <w:t>22</w:t>
      </w:r>
      <w:r w:rsidR="008F6893" w:rsidRPr="00454F67">
        <w:rPr>
          <w:sz w:val="28"/>
          <w:szCs w:val="28"/>
        </w:rPr>
        <w:t xml:space="preserve"> год тарифных квот в отношении отдельных видов сельскохозяйственных товаров, ввозимых на таможенную территорию Евразийского экономического союза, а также объемов</w:t>
      </w:r>
      <w:r w:rsidR="00886BB7" w:rsidRPr="00454F67">
        <w:rPr>
          <w:sz w:val="28"/>
          <w:szCs w:val="28"/>
        </w:rPr>
        <w:t xml:space="preserve"> тарифных квот</w:t>
      </w:r>
      <w:r w:rsidR="008F6893" w:rsidRPr="00454F67">
        <w:rPr>
          <w:sz w:val="28"/>
          <w:szCs w:val="28"/>
        </w:rPr>
        <w:br/>
        <w:t>в отношении этих товаров, ввозимых на территории государств – членов Евразийского экономического союза»</w:t>
      </w:r>
      <w:r w:rsidR="00EA41F6" w:rsidRPr="00454F67">
        <w:rPr>
          <w:sz w:val="28"/>
          <w:szCs w:val="28"/>
        </w:rPr>
        <w:t>,</w:t>
      </w:r>
      <w:r w:rsidR="00AA58A6" w:rsidRPr="00454F67">
        <w:rPr>
          <w:sz w:val="28"/>
          <w:szCs w:val="28"/>
        </w:rPr>
        <w:t xml:space="preserve"> в отношении отдельных видов молочной сыворотки и видоизмененной молочной сыворотки, в порошке, гранулах или в других твердых видах</w:t>
      </w:r>
      <w:r w:rsidR="00886BB7" w:rsidRPr="00454F67">
        <w:rPr>
          <w:sz w:val="28"/>
          <w:szCs w:val="28"/>
        </w:rPr>
        <w:t>, без добавления сахара или</w:t>
      </w:r>
      <w:r w:rsidR="004451AE" w:rsidRPr="00454F67">
        <w:rPr>
          <w:sz w:val="28"/>
          <w:szCs w:val="28"/>
        </w:rPr>
        <w:t xml:space="preserve"> </w:t>
      </w:r>
      <w:r w:rsidR="00AA58A6" w:rsidRPr="00454F67">
        <w:rPr>
          <w:sz w:val="28"/>
          <w:szCs w:val="28"/>
        </w:rPr>
        <w:t>других подслащивающих веществ (далее</w:t>
      </w:r>
      <w:r w:rsidR="002E30A0" w:rsidRPr="00454F67">
        <w:rPr>
          <w:sz w:val="28"/>
          <w:szCs w:val="28"/>
        </w:rPr>
        <w:t> – </w:t>
      </w:r>
      <w:r w:rsidR="00AA58A6" w:rsidRPr="00454F67">
        <w:rPr>
          <w:sz w:val="28"/>
          <w:szCs w:val="28"/>
        </w:rPr>
        <w:t>молочная сыворотка)</w:t>
      </w:r>
      <w:r w:rsidR="004451AE" w:rsidRPr="00454F67">
        <w:rPr>
          <w:sz w:val="28"/>
          <w:szCs w:val="28"/>
        </w:rPr>
        <w:t xml:space="preserve"> </w:t>
      </w:r>
      <w:r w:rsidR="00AA58A6" w:rsidRPr="00454F67">
        <w:rPr>
          <w:sz w:val="28"/>
          <w:szCs w:val="28"/>
        </w:rPr>
        <w:t xml:space="preserve">(коды </w:t>
      </w:r>
      <w:hyperlink r:id="rId8" w:history="1">
        <w:r w:rsidR="00AA58A6" w:rsidRPr="00454F67">
          <w:rPr>
            <w:sz w:val="28"/>
            <w:szCs w:val="28"/>
          </w:rPr>
          <w:t>0404</w:t>
        </w:r>
        <w:r w:rsidR="005F3045" w:rsidRPr="00454F67">
          <w:rPr>
            <w:sz w:val="28"/>
            <w:szCs w:val="28"/>
          </w:rPr>
          <w:t> </w:t>
        </w:r>
        <w:r w:rsidR="00AA58A6" w:rsidRPr="00454F67">
          <w:rPr>
            <w:sz w:val="28"/>
            <w:szCs w:val="28"/>
          </w:rPr>
          <w:t>10</w:t>
        </w:r>
        <w:r w:rsidR="005F3045" w:rsidRPr="00454F67">
          <w:rPr>
            <w:sz w:val="28"/>
            <w:szCs w:val="28"/>
          </w:rPr>
          <w:t> </w:t>
        </w:r>
        <w:r w:rsidR="00AA58A6" w:rsidRPr="00454F67">
          <w:rPr>
            <w:sz w:val="28"/>
            <w:szCs w:val="28"/>
          </w:rPr>
          <w:t>120</w:t>
        </w:r>
        <w:r w:rsidR="005F3045" w:rsidRPr="00454F67">
          <w:rPr>
            <w:sz w:val="28"/>
            <w:szCs w:val="28"/>
          </w:rPr>
          <w:t> </w:t>
        </w:r>
        <w:r w:rsidR="00AA58A6" w:rsidRPr="00454F67">
          <w:rPr>
            <w:sz w:val="28"/>
            <w:szCs w:val="28"/>
          </w:rPr>
          <w:t>1</w:t>
        </w:r>
      </w:hyperlink>
      <w:r w:rsidR="00AA58A6" w:rsidRPr="00454F67">
        <w:rPr>
          <w:sz w:val="28"/>
          <w:szCs w:val="28"/>
        </w:rPr>
        <w:t xml:space="preserve"> и </w:t>
      </w:r>
      <w:hyperlink r:id="rId9" w:history="1">
        <w:r w:rsidR="00AA58A6" w:rsidRPr="00454F67">
          <w:rPr>
            <w:sz w:val="28"/>
            <w:szCs w:val="28"/>
          </w:rPr>
          <w:t>0404</w:t>
        </w:r>
        <w:r w:rsidR="005F3045" w:rsidRPr="00454F67">
          <w:rPr>
            <w:sz w:val="28"/>
            <w:szCs w:val="28"/>
          </w:rPr>
          <w:t> </w:t>
        </w:r>
        <w:r w:rsidR="00AA58A6" w:rsidRPr="00454F67">
          <w:rPr>
            <w:sz w:val="28"/>
            <w:szCs w:val="28"/>
          </w:rPr>
          <w:t>10</w:t>
        </w:r>
        <w:r w:rsidR="005F3045" w:rsidRPr="00454F67">
          <w:rPr>
            <w:sz w:val="28"/>
            <w:szCs w:val="28"/>
          </w:rPr>
          <w:t> </w:t>
        </w:r>
        <w:r w:rsidR="00AA58A6" w:rsidRPr="00454F67">
          <w:rPr>
            <w:sz w:val="28"/>
            <w:szCs w:val="28"/>
          </w:rPr>
          <w:t>160</w:t>
        </w:r>
        <w:r w:rsidR="005F3045" w:rsidRPr="00454F67">
          <w:rPr>
            <w:sz w:val="28"/>
            <w:szCs w:val="28"/>
          </w:rPr>
          <w:t> </w:t>
        </w:r>
        <w:r w:rsidR="00AA58A6" w:rsidRPr="00454F67">
          <w:rPr>
            <w:sz w:val="28"/>
            <w:szCs w:val="28"/>
          </w:rPr>
          <w:t>1</w:t>
        </w:r>
      </w:hyperlink>
      <w:r w:rsidR="00AA58A6" w:rsidRPr="00454F67">
        <w:rPr>
          <w:sz w:val="28"/>
          <w:szCs w:val="28"/>
        </w:rPr>
        <w:t xml:space="preserve"> ТН ВЭД ЕАЭС), между участниками внешнеторговой деятельности, осуществлявшими ввоз в Российскую Федерацию молочной сыворотки (коды </w:t>
      </w:r>
      <w:hyperlink r:id="rId10" w:history="1">
        <w:r w:rsidR="005F3045" w:rsidRPr="00454F67">
          <w:rPr>
            <w:sz w:val="28"/>
            <w:szCs w:val="28"/>
          </w:rPr>
          <w:t>0404 10 120</w:t>
        </w:r>
      </w:hyperlink>
      <w:r w:rsidR="005F3045" w:rsidRPr="00454F67">
        <w:rPr>
          <w:sz w:val="28"/>
          <w:szCs w:val="28"/>
        </w:rPr>
        <w:t xml:space="preserve"> и </w:t>
      </w:r>
      <w:hyperlink r:id="rId11" w:history="1">
        <w:r w:rsidR="005F3045" w:rsidRPr="00454F67">
          <w:rPr>
            <w:sz w:val="28"/>
            <w:szCs w:val="28"/>
          </w:rPr>
          <w:t>0404 10 160</w:t>
        </w:r>
      </w:hyperlink>
      <w:r w:rsidR="00AA58A6" w:rsidRPr="00454F67">
        <w:rPr>
          <w:sz w:val="28"/>
          <w:szCs w:val="28"/>
        </w:rPr>
        <w:t xml:space="preserve"> ТН ВЭД ЕАЭС) с 1 </w:t>
      </w:r>
      <w:r w:rsidR="003F59ED">
        <w:rPr>
          <w:sz w:val="28"/>
          <w:szCs w:val="28"/>
        </w:rPr>
        <w:t>октября</w:t>
      </w:r>
      <w:r w:rsidR="00AA58A6" w:rsidRPr="00454F67">
        <w:rPr>
          <w:sz w:val="28"/>
          <w:szCs w:val="28"/>
        </w:rPr>
        <w:t xml:space="preserve"> 201</w:t>
      </w:r>
      <w:r w:rsidR="003F59ED">
        <w:rPr>
          <w:sz w:val="28"/>
          <w:szCs w:val="28"/>
        </w:rPr>
        <w:t>8</w:t>
      </w:r>
      <w:r w:rsidR="00AA58A6" w:rsidRPr="00454F67">
        <w:rPr>
          <w:sz w:val="28"/>
          <w:szCs w:val="28"/>
        </w:rPr>
        <w:t xml:space="preserve"> г. по 30 сентября 20</w:t>
      </w:r>
      <w:r w:rsidR="00C0128D" w:rsidRPr="00454F67">
        <w:rPr>
          <w:sz w:val="28"/>
          <w:szCs w:val="28"/>
        </w:rPr>
        <w:t>2</w:t>
      </w:r>
      <w:r w:rsidR="003F59ED">
        <w:rPr>
          <w:sz w:val="28"/>
          <w:szCs w:val="28"/>
        </w:rPr>
        <w:t>1</w:t>
      </w:r>
      <w:r w:rsidR="00AA58A6" w:rsidRPr="00454F67">
        <w:rPr>
          <w:sz w:val="28"/>
          <w:szCs w:val="28"/>
        </w:rPr>
        <w:t xml:space="preserve"> г. </w:t>
      </w:r>
      <w:r w:rsidR="003E54F9" w:rsidRPr="00454F67">
        <w:rPr>
          <w:sz w:val="28"/>
          <w:szCs w:val="28"/>
        </w:rPr>
        <w:t>(</w:t>
      </w:r>
      <w:r w:rsidR="00AA58A6" w:rsidRPr="00454F67">
        <w:rPr>
          <w:sz w:val="28"/>
          <w:szCs w:val="28"/>
        </w:rPr>
        <w:t>включительно</w:t>
      </w:r>
      <w:r w:rsidR="003E54F9" w:rsidRPr="00454F67">
        <w:rPr>
          <w:sz w:val="28"/>
          <w:szCs w:val="28"/>
        </w:rPr>
        <w:t>)</w:t>
      </w:r>
      <w:r w:rsidR="00232E9A" w:rsidRPr="00454F67">
        <w:rPr>
          <w:sz w:val="28"/>
          <w:szCs w:val="28"/>
        </w:rPr>
        <w:br/>
      </w:r>
      <w:r w:rsidR="00AA58A6" w:rsidRPr="00454F67">
        <w:rPr>
          <w:sz w:val="28"/>
          <w:szCs w:val="28"/>
        </w:rPr>
        <w:t xml:space="preserve">в соответствии с таможенной процедурой выпуска для внутреннего </w:t>
      </w:r>
      <w:r w:rsidR="00AA58A6" w:rsidRPr="00454F67">
        <w:rPr>
          <w:sz w:val="28"/>
          <w:szCs w:val="28"/>
        </w:rPr>
        <w:lastRenderedPageBreak/>
        <w:t>потребления, пропорционально объемам молочной сыворотки</w:t>
      </w:r>
      <w:r w:rsidR="0057477A">
        <w:rPr>
          <w:sz w:val="28"/>
          <w:szCs w:val="28"/>
        </w:rPr>
        <w:br/>
      </w:r>
      <w:r w:rsidR="00AA58A6" w:rsidRPr="00454F67">
        <w:rPr>
          <w:sz w:val="28"/>
          <w:szCs w:val="28"/>
        </w:rPr>
        <w:t>(коды</w:t>
      </w:r>
      <w:r w:rsidR="008F6893" w:rsidRPr="00454F67">
        <w:rPr>
          <w:sz w:val="28"/>
          <w:szCs w:val="28"/>
        </w:rPr>
        <w:t xml:space="preserve"> </w:t>
      </w:r>
      <w:hyperlink r:id="rId12" w:history="1">
        <w:r w:rsidR="005F3045" w:rsidRPr="00454F67">
          <w:rPr>
            <w:sz w:val="28"/>
            <w:szCs w:val="28"/>
          </w:rPr>
          <w:t>0404 10 120</w:t>
        </w:r>
      </w:hyperlink>
      <w:r w:rsidR="005F3045" w:rsidRPr="00454F67">
        <w:rPr>
          <w:sz w:val="28"/>
          <w:szCs w:val="28"/>
        </w:rPr>
        <w:t xml:space="preserve"> и </w:t>
      </w:r>
      <w:hyperlink r:id="rId13" w:history="1">
        <w:r w:rsidR="005F3045" w:rsidRPr="00454F67">
          <w:rPr>
            <w:sz w:val="28"/>
            <w:szCs w:val="28"/>
          </w:rPr>
          <w:t>0404 10 160</w:t>
        </w:r>
      </w:hyperlink>
      <w:r w:rsidR="00AA58A6" w:rsidRPr="00454F67">
        <w:rPr>
          <w:sz w:val="28"/>
          <w:szCs w:val="28"/>
        </w:rPr>
        <w:t xml:space="preserve"> ТН ВЭД ЕАЭС), ввезенным с 1 </w:t>
      </w:r>
      <w:r w:rsidR="006D3798">
        <w:rPr>
          <w:sz w:val="28"/>
          <w:szCs w:val="28"/>
        </w:rPr>
        <w:t>октября</w:t>
      </w:r>
      <w:r w:rsidR="006D3798" w:rsidRPr="00454F67">
        <w:rPr>
          <w:sz w:val="28"/>
          <w:szCs w:val="28"/>
        </w:rPr>
        <w:t xml:space="preserve"> 201</w:t>
      </w:r>
      <w:r w:rsidR="006D3798">
        <w:rPr>
          <w:sz w:val="28"/>
          <w:szCs w:val="28"/>
        </w:rPr>
        <w:t>8</w:t>
      </w:r>
      <w:r w:rsidR="006D3798" w:rsidRPr="00454F67">
        <w:rPr>
          <w:sz w:val="28"/>
          <w:szCs w:val="28"/>
        </w:rPr>
        <w:t xml:space="preserve"> г. по 30 сентября 202</w:t>
      </w:r>
      <w:r w:rsidR="006D3798">
        <w:rPr>
          <w:sz w:val="28"/>
          <w:szCs w:val="28"/>
        </w:rPr>
        <w:t>1</w:t>
      </w:r>
      <w:r w:rsidR="00AA58A6" w:rsidRPr="00454F67">
        <w:rPr>
          <w:sz w:val="28"/>
          <w:szCs w:val="28"/>
        </w:rPr>
        <w:t xml:space="preserve"> г. </w:t>
      </w:r>
      <w:r w:rsidR="003E54F9" w:rsidRPr="00454F67">
        <w:rPr>
          <w:sz w:val="28"/>
          <w:szCs w:val="28"/>
        </w:rPr>
        <w:t>(</w:t>
      </w:r>
      <w:r w:rsidR="00AA58A6" w:rsidRPr="00454F67">
        <w:rPr>
          <w:sz w:val="28"/>
          <w:szCs w:val="28"/>
        </w:rPr>
        <w:t>включительно</w:t>
      </w:r>
      <w:r w:rsidR="003E54F9" w:rsidRPr="00454F67">
        <w:rPr>
          <w:sz w:val="28"/>
          <w:szCs w:val="28"/>
        </w:rPr>
        <w:t>)</w:t>
      </w:r>
      <w:r w:rsidR="00AA58A6" w:rsidRPr="00454F67">
        <w:rPr>
          <w:sz w:val="28"/>
          <w:szCs w:val="28"/>
        </w:rPr>
        <w:t xml:space="preserve"> в соответствии</w:t>
      </w:r>
      <w:r w:rsidR="004451AE" w:rsidRPr="00454F67">
        <w:rPr>
          <w:sz w:val="28"/>
          <w:szCs w:val="28"/>
        </w:rPr>
        <w:t xml:space="preserve"> </w:t>
      </w:r>
      <w:r w:rsidR="00AA58A6" w:rsidRPr="00454F67">
        <w:rPr>
          <w:sz w:val="28"/>
          <w:szCs w:val="28"/>
        </w:rPr>
        <w:t>с таможенной процедурой выпуска для внутреннего потребления,</w:t>
      </w:r>
      <w:r w:rsidR="004451AE" w:rsidRPr="00454F67">
        <w:rPr>
          <w:sz w:val="28"/>
          <w:szCs w:val="28"/>
        </w:rPr>
        <w:t xml:space="preserve"> </w:t>
      </w:r>
      <w:r w:rsidR="00AA58A6" w:rsidRPr="00454F67">
        <w:rPr>
          <w:sz w:val="28"/>
          <w:szCs w:val="28"/>
        </w:rPr>
        <w:t xml:space="preserve">за исключением молочной сыворотки (коды </w:t>
      </w:r>
      <w:hyperlink r:id="rId14" w:history="1">
        <w:r w:rsidR="005F3045" w:rsidRPr="00454F67">
          <w:rPr>
            <w:sz w:val="28"/>
            <w:szCs w:val="28"/>
          </w:rPr>
          <w:t>0404 10 120</w:t>
        </w:r>
      </w:hyperlink>
      <w:r w:rsidR="005F3045" w:rsidRPr="00454F67">
        <w:rPr>
          <w:sz w:val="28"/>
          <w:szCs w:val="28"/>
        </w:rPr>
        <w:t xml:space="preserve"> и </w:t>
      </w:r>
      <w:hyperlink r:id="rId15" w:history="1">
        <w:r w:rsidR="005F3045" w:rsidRPr="00454F67">
          <w:rPr>
            <w:sz w:val="28"/>
            <w:szCs w:val="28"/>
          </w:rPr>
          <w:t>0404 10 160</w:t>
        </w:r>
      </w:hyperlink>
      <w:r w:rsidR="004451AE" w:rsidRPr="00454F67">
        <w:rPr>
          <w:sz w:val="28"/>
          <w:szCs w:val="28"/>
        </w:rPr>
        <w:t xml:space="preserve"> </w:t>
      </w:r>
      <w:r w:rsidR="00AA58A6" w:rsidRPr="00454F67">
        <w:rPr>
          <w:sz w:val="28"/>
          <w:szCs w:val="28"/>
        </w:rPr>
        <w:t xml:space="preserve">ТН ВЭД ЕАЭС), происходящей и ввезенной из государств </w:t>
      </w:r>
      <w:r w:rsidR="00F7682C" w:rsidRPr="00454F67">
        <w:t>–</w:t>
      </w:r>
      <w:r w:rsidR="00AA58A6" w:rsidRPr="00454F67">
        <w:rPr>
          <w:sz w:val="28"/>
          <w:szCs w:val="28"/>
        </w:rPr>
        <w:t xml:space="preserve"> участников Содружества Независимых Государств;</w:t>
      </w:r>
    </w:p>
    <w:p w:rsidR="00AA58A6" w:rsidRPr="00454F67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б)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 xml:space="preserve">определить </w:t>
      </w:r>
      <w:hyperlink r:id="rId16" w:history="1">
        <w:r w:rsidRPr="00454F67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расчета объема тарифной квоты, установленной в отношении молочной сыворотки (коды </w:t>
      </w:r>
      <w:hyperlink r:id="rId17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8F1150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8F1150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120</w:t>
        </w:r>
        <w:r w:rsidR="008F1150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BB55A0" w:rsidRPr="00454F67">
        <w:rPr>
          <w:rFonts w:ascii="Times New Roman" w:hAnsi="Times New Roman" w:cs="Times New Roman"/>
          <w:sz w:val="28"/>
          <w:szCs w:val="28"/>
        </w:rPr>
        <w:br/>
      </w:r>
      <w:r w:rsidRPr="00454F67">
        <w:rPr>
          <w:rFonts w:ascii="Times New Roman" w:hAnsi="Times New Roman" w:cs="Times New Roman"/>
          <w:sz w:val="28"/>
          <w:szCs w:val="28"/>
        </w:rPr>
        <w:t xml:space="preserve">и </w:t>
      </w:r>
      <w:hyperlink r:id="rId18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A707FC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A707FC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160</w:t>
        </w:r>
        <w:r w:rsidR="00A707FC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ТН ВЭД ЕАЭС) </w:t>
      </w:r>
      <w:r w:rsidR="0098431E" w:rsidRPr="00454F67">
        <w:rPr>
          <w:rFonts w:ascii="Times New Roman" w:hAnsi="Times New Roman" w:cs="Times New Roman"/>
          <w:sz w:val="28"/>
          <w:szCs w:val="28"/>
        </w:rPr>
        <w:t>р</w:t>
      </w:r>
      <w:r w:rsidRPr="00454F67">
        <w:rPr>
          <w:rFonts w:ascii="Times New Roman" w:hAnsi="Times New Roman" w:cs="Times New Roman"/>
          <w:sz w:val="28"/>
          <w:szCs w:val="28"/>
        </w:rPr>
        <w:t xml:space="preserve">ешением Коллегии Евразийской </w:t>
      </w:r>
      <w:bookmarkStart w:id="0" w:name="_GoBack"/>
      <w:r w:rsidRPr="00454F67">
        <w:rPr>
          <w:rFonts w:ascii="Times New Roman" w:hAnsi="Times New Roman" w:cs="Times New Roman"/>
          <w:sz w:val="28"/>
          <w:szCs w:val="28"/>
        </w:rPr>
        <w:t xml:space="preserve">экономической комиссии </w:t>
      </w:r>
      <w:r w:rsidR="00CB7ADA" w:rsidRPr="00454F67">
        <w:rPr>
          <w:rFonts w:ascii="Times New Roman" w:hAnsi="Times New Roman" w:cs="Times New Roman"/>
          <w:sz w:val="28"/>
          <w:szCs w:val="28"/>
        </w:rPr>
        <w:t xml:space="preserve">от </w:t>
      </w:r>
      <w:r w:rsidR="00035C2B" w:rsidRPr="008C49CA">
        <w:rPr>
          <w:rFonts w:ascii="Times New Roman" w:hAnsi="Times New Roman" w:cs="Times New Roman"/>
          <w:sz w:val="28"/>
          <w:szCs w:val="28"/>
        </w:rPr>
        <w:t>1</w:t>
      </w:r>
      <w:r w:rsidR="0094798F" w:rsidRPr="008C49CA">
        <w:rPr>
          <w:rFonts w:ascii="Times New Roman" w:hAnsi="Times New Roman" w:cs="Times New Roman"/>
          <w:sz w:val="28"/>
          <w:szCs w:val="28"/>
        </w:rPr>
        <w:t>7</w:t>
      </w:r>
      <w:r w:rsidR="00CB7ADA" w:rsidRPr="008C49CA">
        <w:rPr>
          <w:rFonts w:ascii="Times New Roman" w:hAnsi="Times New Roman" w:cs="Times New Roman"/>
          <w:sz w:val="28"/>
          <w:szCs w:val="28"/>
        </w:rPr>
        <w:t xml:space="preserve"> </w:t>
      </w:r>
      <w:r w:rsidR="000D3034" w:rsidRPr="008C49CA">
        <w:rPr>
          <w:rFonts w:ascii="Times New Roman" w:hAnsi="Times New Roman" w:cs="Times New Roman"/>
          <w:sz w:val="28"/>
          <w:szCs w:val="28"/>
        </w:rPr>
        <w:t>августа</w:t>
      </w:r>
      <w:r w:rsidR="00CB7ADA" w:rsidRPr="008C49CA">
        <w:rPr>
          <w:rFonts w:ascii="Times New Roman" w:hAnsi="Times New Roman" w:cs="Times New Roman"/>
          <w:sz w:val="28"/>
          <w:szCs w:val="28"/>
        </w:rPr>
        <w:t xml:space="preserve"> 20</w:t>
      </w:r>
      <w:r w:rsidR="000D3034" w:rsidRPr="008C49CA">
        <w:rPr>
          <w:rFonts w:ascii="Times New Roman" w:hAnsi="Times New Roman" w:cs="Times New Roman"/>
          <w:sz w:val="28"/>
          <w:szCs w:val="28"/>
        </w:rPr>
        <w:t>2</w:t>
      </w:r>
      <w:r w:rsidR="0094798F" w:rsidRPr="008C49CA">
        <w:rPr>
          <w:rFonts w:ascii="Times New Roman" w:hAnsi="Times New Roman" w:cs="Times New Roman"/>
          <w:sz w:val="28"/>
          <w:szCs w:val="28"/>
        </w:rPr>
        <w:t>1</w:t>
      </w:r>
      <w:r w:rsidR="00CB7ADA" w:rsidRPr="008C49CA">
        <w:rPr>
          <w:rFonts w:ascii="Times New Roman" w:hAnsi="Times New Roman" w:cs="Times New Roman"/>
          <w:sz w:val="28"/>
          <w:szCs w:val="28"/>
        </w:rPr>
        <w:t xml:space="preserve"> г. </w:t>
      </w:r>
      <w:r w:rsidR="008F6893" w:rsidRPr="008C49CA">
        <w:rPr>
          <w:rFonts w:ascii="Times New Roman" w:hAnsi="Times New Roman" w:cs="Times New Roman"/>
          <w:sz w:val="28"/>
          <w:szCs w:val="28"/>
        </w:rPr>
        <w:t>№ </w:t>
      </w:r>
      <w:r w:rsidR="003E54F9" w:rsidRPr="008C49CA">
        <w:rPr>
          <w:rFonts w:ascii="Times New Roman" w:hAnsi="Times New Roman" w:cs="Times New Roman"/>
          <w:sz w:val="28"/>
          <w:szCs w:val="28"/>
        </w:rPr>
        <w:t>1</w:t>
      </w:r>
      <w:r w:rsidR="008E18F5" w:rsidRPr="008C49CA">
        <w:rPr>
          <w:rFonts w:ascii="Times New Roman" w:hAnsi="Times New Roman" w:cs="Times New Roman"/>
          <w:sz w:val="28"/>
          <w:szCs w:val="28"/>
        </w:rPr>
        <w:t>0</w:t>
      </w:r>
      <w:r w:rsidR="00035C2B" w:rsidRPr="008C49CA">
        <w:rPr>
          <w:rFonts w:ascii="Times New Roman" w:hAnsi="Times New Roman" w:cs="Times New Roman"/>
          <w:sz w:val="28"/>
          <w:szCs w:val="28"/>
        </w:rPr>
        <w:t>2</w:t>
      </w:r>
      <w:r w:rsidR="008F6893" w:rsidRPr="00454F67">
        <w:rPr>
          <w:rFonts w:ascii="Times New Roman" w:hAnsi="Times New Roman" w:cs="Times New Roman"/>
          <w:sz w:val="28"/>
          <w:szCs w:val="28"/>
        </w:rPr>
        <w:t xml:space="preserve"> «Об установлении</w:t>
      </w:r>
      <w:r w:rsidR="008F6893" w:rsidRPr="00454F67">
        <w:rPr>
          <w:rFonts w:ascii="Times New Roman" w:hAnsi="Times New Roman" w:cs="Times New Roman"/>
          <w:sz w:val="28"/>
          <w:szCs w:val="28"/>
        </w:rPr>
        <w:br/>
      </w:r>
      <w:bookmarkEnd w:id="0"/>
      <w:r w:rsidR="008F6893" w:rsidRPr="00454F67">
        <w:rPr>
          <w:rFonts w:ascii="Times New Roman" w:hAnsi="Times New Roman" w:cs="Times New Roman"/>
          <w:sz w:val="28"/>
          <w:szCs w:val="28"/>
        </w:rPr>
        <w:t>на 20</w:t>
      </w:r>
      <w:r w:rsidR="00035C2B" w:rsidRPr="00454F67">
        <w:rPr>
          <w:rFonts w:ascii="Times New Roman" w:hAnsi="Times New Roman" w:cs="Times New Roman"/>
          <w:sz w:val="28"/>
          <w:szCs w:val="28"/>
        </w:rPr>
        <w:t>2</w:t>
      </w:r>
      <w:r w:rsidR="00F12FB8">
        <w:rPr>
          <w:rFonts w:ascii="Times New Roman" w:hAnsi="Times New Roman" w:cs="Times New Roman"/>
          <w:sz w:val="28"/>
          <w:szCs w:val="28"/>
        </w:rPr>
        <w:t>2</w:t>
      </w:r>
      <w:r w:rsidR="008F6893" w:rsidRPr="00454F67">
        <w:rPr>
          <w:rFonts w:ascii="Times New Roman" w:hAnsi="Times New Roman" w:cs="Times New Roman"/>
          <w:sz w:val="28"/>
          <w:szCs w:val="28"/>
        </w:rPr>
        <w:t xml:space="preserve"> год тарифных квот в отношении отдельных видов сельскохозяйственных товаров, ввозимых на таможенную территорию Евразийского экономического союза, а также объемов тарифных квот</w:t>
      </w:r>
      <w:r w:rsidR="008F6893" w:rsidRPr="00454F67">
        <w:rPr>
          <w:rFonts w:ascii="Times New Roman" w:hAnsi="Times New Roman" w:cs="Times New Roman"/>
          <w:sz w:val="28"/>
          <w:szCs w:val="28"/>
        </w:rPr>
        <w:br/>
        <w:t>в отношении этих товаров, ввозимых на территории государств – членов Евразийского экономического союза»</w:t>
      </w:r>
      <w:r w:rsidRPr="00454F67">
        <w:rPr>
          <w:rFonts w:ascii="Times New Roman" w:hAnsi="Times New Roman" w:cs="Times New Roman"/>
          <w:sz w:val="28"/>
          <w:szCs w:val="28"/>
        </w:rPr>
        <w:t>, в целях ее распределения между участниками внешнеторговой деятельности;</w:t>
      </w:r>
    </w:p>
    <w:p w:rsidR="00AA58A6" w:rsidRPr="00454F67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в)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 xml:space="preserve">представлять в Министерство промышленности и торговли Российской Федерации данные о распределенном между участниками внешнеторговой деятельности в соответствии с </w:t>
      </w:r>
      <w:hyperlink w:anchor="P12" w:history="1">
        <w:r w:rsidRPr="00454F67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F7682C" w:rsidRPr="00454F67">
          <w:rPr>
            <w:rFonts w:ascii="Times New Roman" w:hAnsi="Times New Roman" w:cs="Times New Roman"/>
            <w:sz w:val="28"/>
            <w:szCs w:val="28"/>
          </w:rPr>
          <w:t>«</w:t>
        </w:r>
        <w:r w:rsidRPr="00454F67">
          <w:rPr>
            <w:rFonts w:ascii="Times New Roman" w:hAnsi="Times New Roman" w:cs="Times New Roman"/>
            <w:sz w:val="28"/>
            <w:szCs w:val="28"/>
          </w:rPr>
          <w:t>а</w:t>
        </w:r>
        <w:r w:rsidR="00F7682C" w:rsidRPr="00454F67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настоящего пункта объеме молочной сыворотки (коды </w:t>
      </w:r>
      <w:hyperlink r:id="rId19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302855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302855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120</w:t>
        </w:r>
        <w:r w:rsidR="00302855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3903E6" w:rsidRPr="00454F67">
        <w:rPr>
          <w:rFonts w:ascii="Times New Roman" w:hAnsi="Times New Roman" w:cs="Times New Roman"/>
          <w:sz w:val="28"/>
          <w:szCs w:val="28"/>
        </w:rPr>
        <w:t xml:space="preserve"> </w:t>
      </w:r>
      <w:r w:rsidRPr="00454F67">
        <w:rPr>
          <w:rFonts w:ascii="Times New Roman" w:hAnsi="Times New Roman" w:cs="Times New Roman"/>
          <w:sz w:val="28"/>
          <w:szCs w:val="28"/>
        </w:rPr>
        <w:t xml:space="preserve">и </w:t>
      </w:r>
      <w:hyperlink r:id="rId20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A95F6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A95F6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160</w:t>
        </w:r>
        <w:r w:rsidR="00A95F6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ТН</w:t>
      </w:r>
      <w:r w:rsidR="003903E6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ВЭД</w:t>
      </w:r>
      <w:r w:rsidR="003903E6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ЕАЭС).</w:t>
      </w:r>
    </w:p>
    <w:p w:rsidR="00AA58A6" w:rsidRPr="00454F67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2.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Министерству промышленности и торговли Российской Федерации осуществлять с 2</w:t>
      </w:r>
      <w:r w:rsidR="00701207">
        <w:rPr>
          <w:rFonts w:ascii="Times New Roman" w:hAnsi="Times New Roman" w:cs="Times New Roman"/>
          <w:sz w:val="28"/>
          <w:szCs w:val="28"/>
        </w:rPr>
        <w:t>4</w:t>
      </w:r>
      <w:r w:rsidRPr="00454F67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91205" w:rsidRPr="00454F67">
        <w:rPr>
          <w:rFonts w:ascii="Times New Roman" w:hAnsi="Times New Roman" w:cs="Times New Roman"/>
          <w:sz w:val="28"/>
          <w:szCs w:val="28"/>
        </w:rPr>
        <w:t>2</w:t>
      </w:r>
      <w:r w:rsidR="00701207">
        <w:rPr>
          <w:rFonts w:ascii="Times New Roman" w:hAnsi="Times New Roman" w:cs="Times New Roman"/>
          <w:sz w:val="28"/>
          <w:szCs w:val="28"/>
        </w:rPr>
        <w:t>1</w:t>
      </w:r>
      <w:r w:rsidRPr="00454F67">
        <w:rPr>
          <w:rFonts w:ascii="Times New Roman" w:hAnsi="Times New Roman" w:cs="Times New Roman"/>
          <w:sz w:val="28"/>
          <w:szCs w:val="28"/>
        </w:rPr>
        <w:t xml:space="preserve"> г. по 31 декабря 20</w:t>
      </w:r>
      <w:r w:rsidR="00723479" w:rsidRPr="00454F67">
        <w:rPr>
          <w:rFonts w:ascii="Times New Roman" w:hAnsi="Times New Roman" w:cs="Times New Roman"/>
          <w:sz w:val="28"/>
          <w:szCs w:val="28"/>
        </w:rPr>
        <w:t>2</w:t>
      </w:r>
      <w:r w:rsidR="00701207">
        <w:rPr>
          <w:rFonts w:ascii="Times New Roman" w:hAnsi="Times New Roman" w:cs="Times New Roman"/>
          <w:sz w:val="28"/>
          <w:szCs w:val="28"/>
        </w:rPr>
        <w:t>2</w:t>
      </w:r>
      <w:r w:rsidRPr="00454F67">
        <w:rPr>
          <w:rFonts w:ascii="Times New Roman" w:hAnsi="Times New Roman" w:cs="Times New Roman"/>
          <w:sz w:val="28"/>
          <w:szCs w:val="28"/>
        </w:rPr>
        <w:t xml:space="preserve"> г. </w:t>
      </w:r>
      <w:r w:rsidR="003E54F9" w:rsidRPr="00454F67">
        <w:rPr>
          <w:rFonts w:ascii="Times New Roman" w:hAnsi="Times New Roman" w:cs="Times New Roman"/>
          <w:sz w:val="28"/>
          <w:szCs w:val="28"/>
        </w:rPr>
        <w:t>(</w:t>
      </w:r>
      <w:r w:rsidRPr="00454F67">
        <w:rPr>
          <w:rFonts w:ascii="Times New Roman" w:hAnsi="Times New Roman" w:cs="Times New Roman"/>
          <w:sz w:val="28"/>
          <w:szCs w:val="28"/>
        </w:rPr>
        <w:t>включительно</w:t>
      </w:r>
      <w:r w:rsidR="003E54F9" w:rsidRPr="00454F67">
        <w:rPr>
          <w:rFonts w:ascii="Times New Roman" w:hAnsi="Times New Roman" w:cs="Times New Roman"/>
          <w:sz w:val="28"/>
          <w:szCs w:val="28"/>
        </w:rPr>
        <w:t>)</w:t>
      </w:r>
      <w:r w:rsidRPr="00454F67">
        <w:rPr>
          <w:rFonts w:ascii="Times New Roman" w:hAnsi="Times New Roman" w:cs="Times New Roman"/>
          <w:sz w:val="28"/>
          <w:szCs w:val="28"/>
        </w:rPr>
        <w:t xml:space="preserve"> выдачу участникам внешнеторговой деятельности лицензий на </w:t>
      </w:r>
      <w:r w:rsidR="009E2CB6" w:rsidRPr="00454F67">
        <w:rPr>
          <w:rFonts w:ascii="Times New Roman" w:hAnsi="Times New Roman" w:cs="Times New Roman"/>
          <w:sz w:val="28"/>
          <w:szCs w:val="28"/>
        </w:rPr>
        <w:t>импорт</w:t>
      </w:r>
      <w:r w:rsidRPr="00454F67">
        <w:rPr>
          <w:rFonts w:ascii="Times New Roman" w:hAnsi="Times New Roman" w:cs="Times New Roman"/>
          <w:sz w:val="28"/>
          <w:szCs w:val="28"/>
        </w:rPr>
        <w:t xml:space="preserve"> молочной сыворотки (коды </w:t>
      </w:r>
      <w:hyperlink r:id="rId21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CB534F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CB534F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120</w:t>
        </w:r>
        <w:r w:rsidR="00CB534F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80C40" w:rsidRPr="00454F67">
        <w:rPr>
          <w:rFonts w:ascii="Times New Roman" w:hAnsi="Times New Roman" w:cs="Times New Roman"/>
          <w:sz w:val="28"/>
          <w:szCs w:val="28"/>
        </w:rPr>
        <w:t xml:space="preserve"> </w:t>
      </w:r>
      <w:r w:rsidRPr="00454F67">
        <w:rPr>
          <w:rFonts w:ascii="Times New Roman" w:hAnsi="Times New Roman" w:cs="Times New Roman"/>
          <w:sz w:val="28"/>
          <w:szCs w:val="28"/>
        </w:rPr>
        <w:t xml:space="preserve">и </w:t>
      </w:r>
      <w:hyperlink r:id="rId22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BD681B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BD681B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160</w:t>
        </w:r>
        <w:r w:rsidR="00BD681B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ТН ВЭД ЕАЭС)</w:t>
      </w:r>
      <w:r w:rsidR="00E85EEE" w:rsidRPr="00454F67">
        <w:rPr>
          <w:rFonts w:ascii="Times New Roman" w:hAnsi="Times New Roman" w:cs="Times New Roman"/>
          <w:sz w:val="28"/>
          <w:szCs w:val="28"/>
        </w:rPr>
        <w:br/>
      </w:r>
      <w:r w:rsidRPr="00454F67">
        <w:rPr>
          <w:rFonts w:ascii="Times New Roman" w:hAnsi="Times New Roman" w:cs="Times New Roman"/>
          <w:sz w:val="28"/>
          <w:szCs w:val="28"/>
        </w:rPr>
        <w:t>в пределах объема тарифной квоты, распределенной в соответствии</w:t>
      </w:r>
      <w:r w:rsidR="00AB0531" w:rsidRPr="00454F67">
        <w:rPr>
          <w:rFonts w:ascii="Times New Roman" w:hAnsi="Times New Roman" w:cs="Times New Roman"/>
          <w:sz w:val="28"/>
          <w:szCs w:val="28"/>
        </w:rPr>
        <w:br/>
      </w:r>
      <w:r w:rsidRPr="00454F67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1" w:history="1">
        <w:r w:rsidRPr="00454F67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AA58A6" w:rsidRPr="00454F67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3.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Решение о выдаче лицензий</w:t>
      </w:r>
      <w:r w:rsidR="00886BB7" w:rsidRPr="00454F67">
        <w:rPr>
          <w:rFonts w:ascii="Times New Roman" w:hAnsi="Times New Roman" w:cs="Times New Roman"/>
          <w:sz w:val="28"/>
          <w:szCs w:val="28"/>
        </w:rPr>
        <w:t>, предусмотренных</w:t>
      </w:r>
      <w:r w:rsidR="00A87DAE" w:rsidRPr="00454F67">
        <w:rPr>
          <w:rFonts w:ascii="Times New Roman" w:hAnsi="Times New Roman" w:cs="Times New Roman"/>
          <w:sz w:val="28"/>
          <w:szCs w:val="28"/>
        </w:rPr>
        <w:t xml:space="preserve"> </w:t>
      </w:r>
      <w:r w:rsidR="009E2CB6" w:rsidRPr="00454F67">
        <w:rPr>
          <w:rFonts w:ascii="Times New Roman" w:hAnsi="Times New Roman" w:cs="Times New Roman"/>
          <w:sz w:val="28"/>
          <w:szCs w:val="28"/>
        </w:rPr>
        <w:t>пунктом</w:t>
      </w:r>
      <w:r w:rsidR="007B1B13" w:rsidRPr="00454F67">
        <w:rPr>
          <w:rFonts w:ascii="Times New Roman" w:hAnsi="Times New Roman" w:cs="Times New Roman"/>
          <w:sz w:val="28"/>
          <w:szCs w:val="28"/>
        </w:rPr>
        <w:t xml:space="preserve"> </w:t>
      </w:r>
      <w:r w:rsidR="009E2CB6" w:rsidRPr="00454F67">
        <w:rPr>
          <w:rFonts w:ascii="Times New Roman" w:hAnsi="Times New Roman" w:cs="Times New Roman"/>
          <w:sz w:val="28"/>
          <w:szCs w:val="28"/>
        </w:rPr>
        <w:t>2 настоящего постановления, и</w:t>
      </w:r>
      <w:r w:rsidRPr="00454F67">
        <w:rPr>
          <w:rFonts w:ascii="Times New Roman" w:hAnsi="Times New Roman" w:cs="Times New Roman"/>
          <w:sz w:val="28"/>
          <w:szCs w:val="28"/>
        </w:rPr>
        <w:t xml:space="preserve">ли об отказе в их выдаче принимается </w:t>
      </w:r>
      <w:r w:rsidRPr="00454F67">
        <w:rPr>
          <w:rFonts w:ascii="Times New Roman" w:hAnsi="Times New Roman" w:cs="Times New Roman"/>
          <w:sz w:val="28"/>
          <w:szCs w:val="28"/>
        </w:rPr>
        <w:lastRenderedPageBreak/>
        <w:t>Министерством промышленности и торговли Российской Федерации</w:t>
      </w:r>
      <w:r w:rsidR="000F3B8B" w:rsidRPr="00454F67">
        <w:rPr>
          <w:rFonts w:ascii="Times New Roman" w:hAnsi="Times New Roman" w:cs="Times New Roman"/>
          <w:sz w:val="28"/>
          <w:szCs w:val="28"/>
        </w:rPr>
        <w:br/>
      </w:r>
      <w:r w:rsidRPr="00454F67">
        <w:rPr>
          <w:rFonts w:ascii="Times New Roman" w:hAnsi="Times New Roman" w:cs="Times New Roman"/>
          <w:sz w:val="28"/>
          <w:szCs w:val="28"/>
        </w:rPr>
        <w:t xml:space="preserve">в течение 15 рабочих дней со дня подачи в установленном порядке </w:t>
      </w:r>
      <w:r w:rsidR="00232E9A" w:rsidRPr="00454F67">
        <w:rPr>
          <w:rFonts w:ascii="Times New Roman" w:hAnsi="Times New Roman" w:cs="Times New Roman"/>
          <w:sz w:val="28"/>
          <w:szCs w:val="28"/>
        </w:rPr>
        <w:t xml:space="preserve">участником внешнеторговой деятельности </w:t>
      </w:r>
      <w:r w:rsidRPr="00454F67">
        <w:rPr>
          <w:rFonts w:ascii="Times New Roman" w:hAnsi="Times New Roman" w:cs="Times New Roman"/>
          <w:sz w:val="28"/>
          <w:szCs w:val="28"/>
        </w:rPr>
        <w:t>соответствующего заявления.</w:t>
      </w:r>
    </w:p>
    <w:p w:rsidR="00AA58A6" w:rsidRPr="00454F67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Срок действия указанных лицензий устанавливается со дня их выдачи (но не ранее 1 января 20</w:t>
      </w:r>
      <w:r w:rsidR="00A461E5" w:rsidRPr="00454F67">
        <w:rPr>
          <w:rFonts w:ascii="Times New Roman" w:hAnsi="Times New Roman" w:cs="Times New Roman"/>
          <w:sz w:val="28"/>
          <w:szCs w:val="28"/>
        </w:rPr>
        <w:t>2</w:t>
      </w:r>
      <w:r w:rsidR="00883D78">
        <w:rPr>
          <w:rFonts w:ascii="Times New Roman" w:hAnsi="Times New Roman" w:cs="Times New Roman"/>
          <w:sz w:val="28"/>
          <w:szCs w:val="28"/>
        </w:rPr>
        <w:t>2</w:t>
      </w:r>
      <w:r w:rsidRPr="00454F67">
        <w:rPr>
          <w:rFonts w:ascii="Times New Roman" w:hAnsi="Times New Roman" w:cs="Times New Roman"/>
          <w:sz w:val="28"/>
          <w:szCs w:val="28"/>
        </w:rPr>
        <w:t xml:space="preserve"> г.) по 31 декабря 20</w:t>
      </w:r>
      <w:r w:rsidR="00224260" w:rsidRPr="00454F67">
        <w:rPr>
          <w:rFonts w:ascii="Times New Roman" w:hAnsi="Times New Roman" w:cs="Times New Roman"/>
          <w:sz w:val="28"/>
          <w:szCs w:val="28"/>
        </w:rPr>
        <w:t>2</w:t>
      </w:r>
      <w:r w:rsidR="00883D78">
        <w:rPr>
          <w:rFonts w:ascii="Times New Roman" w:hAnsi="Times New Roman" w:cs="Times New Roman"/>
          <w:sz w:val="28"/>
          <w:szCs w:val="28"/>
        </w:rPr>
        <w:t>2</w:t>
      </w:r>
      <w:r w:rsidRPr="00454F67">
        <w:rPr>
          <w:rFonts w:ascii="Times New Roman" w:hAnsi="Times New Roman" w:cs="Times New Roman"/>
          <w:sz w:val="28"/>
          <w:szCs w:val="28"/>
        </w:rPr>
        <w:t xml:space="preserve"> г. </w:t>
      </w:r>
      <w:r w:rsidR="003E54F9" w:rsidRPr="00454F67">
        <w:rPr>
          <w:rFonts w:ascii="Times New Roman" w:hAnsi="Times New Roman" w:cs="Times New Roman"/>
          <w:sz w:val="28"/>
          <w:szCs w:val="28"/>
        </w:rPr>
        <w:t>(</w:t>
      </w:r>
      <w:r w:rsidRPr="00454F67">
        <w:rPr>
          <w:rFonts w:ascii="Times New Roman" w:hAnsi="Times New Roman" w:cs="Times New Roman"/>
          <w:sz w:val="28"/>
          <w:szCs w:val="28"/>
        </w:rPr>
        <w:t>включительно</w:t>
      </w:r>
      <w:r w:rsidR="003E54F9" w:rsidRPr="00454F67">
        <w:rPr>
          <w:rFonts w:ascii="Times New Roman" w:hAnsi="Times New Roman" w:cs="Times New Roman"/>
          <w:sz w:val="28"/>
          <w:szCs w:val="28"/>
        </w:rPr>
        <w:t>)</w:t>
      </w:r>
      <w:r w:rsidRPr="00454F67">
        <w:rPr>
          <w:rFonts w:ascii="Times New Roman" w:hAnsi="Times New Roman" w:cs="Times New Roman"/>
          <w:sz w:val="28"/>
          <w:szCs w:val="28"/>
        </w:rPr>
        <w:t>.</w:t>
      </w:r>
    </w:p>
    <w:p w:rsidR="00AA58A6" w:rsidRPr="00454F67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4.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Федеральной таможенной службе представлять в Министерство экономического развития Российской Федерации:</w:t>
      </w:r>
    </w:p>
    <w:p w:rsidR="00AA58A6" w:rsidRDefault="00AA58A6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а)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не позднее чем через 39 дней после окончания каждого отчетного месяца</w:t>
      </w:r>
      <w:r w:rsidR="003E54F9" w:rsidRPr="00454F67">
        <w:rPr>
          <w:rFonts w:ascii="Times New Roman" w:hAnsi="Times New Roman" w:cs="Times New Roman"/>
          <w:sz w:val="28"/>
          <w:szCs w:val="28"/>
        </w:rPr>
        <w:t xml:space="preserve"> (начиная с отчета за январь 20</w:t>
      </w:r>
      <w:r w:rsidR="00BD777D" w:rsidRPr="00454F67">
        <w:rPr>
          <w:rFonts w:ascii="Times New Roman" w:hAnsi="Times New Roman" w:cs="Times New Roman"/>
          <w:sz w:val="28"/>
          <w:szCs w:val="28"/>
        </w:rPr>
        <w:t>2</w:t>
      </w:r>
      <w:r w:rsidR="00DE2AE1" w:rsidRPr="00454F67">
        <w:rPr>
          <w:rFonts w:ascii="Times New Roman" w:hAnsi="Times New Roman" w:cs="Times New Roman"/>
          <w:sz w:val="28"/>
          <w:szCs w:val="28"/>
        </w:rPr>
        <w:t>1</w:t>
      </w:r>
      <w:r w:rsidR="003E54F9" w:rsidRPr="00454F67">
        <w:rPr>
          <w:rFonts w:ascii="Times New Roman" w:hAnsi="Times New Roman" w:cs="Times New Roman"/>
          <w:sz w:val="28"/>
          <w:szCs w:val="28"/>
        </w:rPr>
        <w:t xml:space="preserve"> г.)</w:t>
      </w:r>
      <w:r w:rsidRPr="00454F67">
        <w:rPr>
          <w:rFonts w:ascii="Times New Roman" w:hAnsi="Times New Roman" w:cs="Times New Roman"/>
          <w:sz w:val="28"/>
          <w:szCs w:val="28"/>
        </w:rPr>
        <w:t xml:space="preserve"> </w:t>
      </w:r>
      <w:r w:rsidR="002E30A0" w:rsidRPr="00454F67">
        <w:t>–</w:t>
      </w:r>
      <w:r w:rsidRPr="00454F67">
        <w:rPr>
          <w:rFonts w:ascii="Times New Roman" w:hAnsi="Times New Roman" w:cs="Times New Roman"/>
          <w:sz w:val="28"/>
          <w:szCs w:val="28"/>
        </w:rPr>
        <w:t xml:space="preserve"> данные об объемах молочной сыворотки (коды </w:t>
      </w:r>
      <w:hyperlink r:id="rId23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5E4744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5E4744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120</w:t>
        </w:r>
      </w:hyperlink>
      <w:r w:rsidRPr="00454F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history="1">
        <w:r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5E4744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5E4744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Pr="00454F67">
          <w:rPr>
            <w:rFonts w:ascii="Times New Roman" w:hAnsi="Times New Roman" w:cs="Times New Roman"/>
            <w:sz w:val="28"/>
            <w:szCs w:val="28"/>
          </w:rPr>
          <w:t>160</w:t>
        </w:r>
      </w:hyperlink>
      <w:r w:rsidR="00886BB7" w:rsidRPr="00454F67">
        <w:rPr>
          <w:rFonts w:ascii="Times New Roman" w:hAnsi="Times New Roman" w:cs="Times New Roman"/>
          <w:sz w:val="28"/>
          <w:szCs w:val="28"/>
        </w:rPr>
        <w:t xml:space="preserve"> ТН ВЭД ЕАЭС), ввезенных</w:t>
      </w:r>
      <w:r w:rsidR="007B1B13" w:rsidRPr="00454F67">
        <w:rPr>
          <w:rFonts w:ascii="Times New Roman" w:hAnsi="Times New Roman" w:cs="Times New Roman"/>
          <w:sz w:val="28"/>
          <w:szCs w:val="28"/>
        </w:rPr>
        <w:br/>
      </w:r>
      <w:r w:rsidRPr="00454F67">
        <w:rPr>
          <w:rFonts w:ascii="Times New Roman" w:hAnsi="Times New Roman" w:cs="Times New Roman"/>
          <w:sz w:val="28"/>
          <w:szCs w:val="28"/>
        </w:rPr>
        <w:t>в Российскую Федерацию в отчетном месяце</w:t>
      </w:r>
      <w:r w:rsidR="00886BB7" w:rsidRPr="00454F67">
        <w:rPr>
          <w:rFonts w:ascii="Times New Roman" w:hAnsi="Times New Roman" w:cs="Times New Roman"/>
          <w:sz w:val="28"/>
          <w:szCs w:val="28"/>
        </w:rPr>
        <w:t xml:space="preserve"> и нарастающим итогом</w:t>
      </w:r>
      <w:r w:rsidR="007B1B13" w:rsidRPr="00454F67">
        <w:rPr>
          <w:rFonts w:ascii="Times New Roman" w:hAnsi="Times New Roman" w:cs="Times New Roman"/>
          <w:sz w:val="28"/>
          <w:szCs w:val="28"/>
        </w:rPr>
        <w:br/>
      </w:r>
      <w:r w:rsidR="008B7604" w:rsidRPr="00454F67">
        <w:rPr>
          <w:rFonts w:ascii="Times New Roman" w:hAnsi="Times New Roman" w:cs="Times New Roman"/>
          <w:sz w:val="28"/>
          <w:szCs w:val="28"/>
        </w:rPr>
        <w:t>с начала года</w:t>
      </w:r>
      <w:r w:rsidRPr="00454F67">
        <w:rPr>
          <w:rFonts w:ascii="Times New Roman" w:hAnsi="Times New Roman" w:cs="Times New Roman"/>
          <w:sz w:val="28"/>
          <w:szCs w:val="28"/>
        </w:rPr>
        <w:t>;</w:t>
      </w:r>
    </w:p>
    <w:p w:rsidR="00AA58A6" w:rsidRPr="00454F67" w:rsidRDefault="00CD4B1A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A58A6" w:rsidRPr="00454F67">
        <w:rPr>
          <w:rFonts w:ascii="Times New Roman" w:hAnsi="Times New Roman" w:cs="Times New Roman"/>
          <w:sz w:val="28"/>
          <w:szCs w:val="28"/>
        </w:rPr>
        <w:t>)</w:t>
      </w:r>
      <w:r w:rsidR="00A87DAE" w:rsidRPr="00454F67">
        <w:rPr>
          <w:rFonts w:ascii="Times New Roman" w:hAnsi="Times New Roman" w:cs="Times New Roman"/>
          <w:sz w:val="28"/>
          <w:szCs w:val="28"/>
        </w:rPr>
        <w:t> 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до </w:t>
      </w:r>
      <w:r w:rsidR="008B7604" w:rsidRPr="00454F67">
        <w:rPr>
          <w:rFonts w:ascii="Times New Roman" w:hAnsi="Times New Roman" w:cs="Times New Roman"/>
          <w:sz w:val="28"/>
          <w:szCs w:val="28"/>
        </w:rPr>
        <w:t>5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AE7D89" w:rsidRPr="00454F67">
        <w:rPr>
          <w:rFonts w:ascii="Times New Roman" w:hAnsi="Times New Roman" w:cs="Times New Roman"/>
          <w:sz w:val="28"/>
          <w:szCs w:val="28"/>
        </w:rPr>
        <w:t>2</w:t>
      </w:r>
      <w:r w:rsidR="0037410D">
        <w:rPr>
          <w:rFonts w:ascii="Times New Roman" w:hAnsi="Times New Roman" w:cs="Times New Roman"/>
          <w:sz w:val="28"/>
          <w:szCs w:val="28"/>
        </w:rPr>
        <w:t>2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г. </w:t>
      </w:r>
      <w:r w:rsidR="002E30A0" w:rsidRPr="00454F67">
        <w:t>–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перечень участников внешнеторговой деятельности, ввозивших в Российскую Федерацию молочную сыворотку (коды </w:t>
      </w:r>
      <w:hyperlink r:id="rId25" w:history="1">
        <w:r w:rsidR="00AA58A6"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FD41C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FD41C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120</w:t>
        </w:r>
      </w:hyperlink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history="1">
        <w:r w:rsidR="00AA58A6"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FD41C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FD41C8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160</w:t>
        </w:r>
      </w:hyperlink>
      <w:r w:rsidR="00886BB7" w:rsidRPr="00454F67">
        <w:rPr>
          <w:rFonts w:ascii="Times New Roman" w:hAnsi="Times New Roman" w:cs="Times New Roman"/>
          <w:sz w:val="28"/>
          <w:szCs w:val="28"/>
        </w:rPr>
        <w:t xml:space="preserve"> ТН ВЭД ЕАЭС) в соответствии</w:t>
      </w:r>
      <w:r w:rsidR="008B7604" w:rsidRPr="00454F67">
        <w:rPr>
          <w:rFonts w:ascii="Times New Roman" w:hAnsi="Times New Roman" w:cs="Times New Roman"/>
          <w:sz w:val="28"/>
          <w:szCs w:val="28"/>
        </w:rPr>
        <w:br/>
      </w:r>
      <w:r w:rsidR="00AA58A6" w:rsidRPr="00454F67">
        <w:rPr>
          <w:rFonts w:ascii="Times New Roman" w:hAnsi="Times New Roman" w:cs="Times New Roman"/>
          <w:sz w:val="28"/>
          <w:szCs w:val="28"/>
        </w:rPr>
        <w:t>с таможенной процедурой выпу</w:t>
      </w:r>
      <w:r w:rsidR="00886BB7" w:rsidRPr="00454F67">
        <w:rPr>
          <w:rFonts w:ascii="Times New Roman" w:hAnsi="Times New Roman" w:cs="Times New Roman"/>
          <w:sz w:val="28"/>
          <w:szCs w:val="28"/>
        </w:rPr>
        <w:t>ска для внутреннего потребления</w:t>
      </w:r>
      <w:r w:rsidR="008B7604" w:rsidRPr="00454F67">
        <w:rPr>
          <w:rFonts w:ascii="Times New Roman" w:hAnsi="Times New Roman" w:cs="Times New Roman"/>
          <w:sz w:val="28"/>
          <w:szCs w:val="28"/>
        </w:rPr>
        <w:br/>
      </w:r>
      <w:r w:rsidR="00AA58A6" w:rsidRPr="00454F67">
        <w:rPr>
          <w:rFonts w:ascii="Times New Roman" w:hAnsi="Times New Roman" w:cs="Times New Roman"/>
          <w:sz w:val="28"/>
          <w:szCs w:val="28"/>
        </w:rPr>
        <w:t>с</w:t>
      </w:r>
      <w:r w:rsidR="008B7604" w:rsidRPr="00454F67">
        <w:rPr>
          <w:rFonts w:ascii="Times New Roman" w:hAnsi="Times New Roman" w:cs="Times New Roman"/>
          <w:sz w:val="28"/>
          <w:szCs w:val="28"/>
        </w:rPr>
        <w:t xml:space="preserve"> 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1 </w:t>
      </w:r>
      <w:r w:rsidR="004C0848">
        <w:rPr>
          <w:rFonts w:ascii="Times New Roman" w:hAnsi="Times New Roman" w:cs="Times New Roman"/>
          <w:sz w:val="28"/>
          <w:szCs w:val="28"/>
        </w:rPr>
        <w:t>октября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201</w:t>
      </w:r>
      <w:r w:rsidR="00D37E70">
        <w:rPr>
          <w:rFonts w:ascii="Times New Roman" w:hAnsi="Times New Roman" w:cs="Times New Roman"/>
          <w:sz w:val="28"/>
          <w:szCs w:val="28"/>
        </w:rPr>
        <w:t>9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г. по 30 сентября 20</w:t>
      </w:r>
      <w:r w:rsidR="00E32D46" w:rsidRPr="00454F67">
        <w:rPr>
          <w:rFonts w:ascii="Times New Roman" w:hAnsi="Times New Roman" w:cs="Times New Roman"/>
          <w:sz w:val="28"/>
          <w:szCs w:val="28"/>
        </w:rPr>
        <w:t>2</w:t>
      </w:r>
      <w:r w:rsidR="004C0848">
        <w:rPr>
          <w:rFonts w:ascii="Times New Roman" w:hAnsi="Times New Roman" w:cs="Times New Roman"/>
          <w:sz w:val="28"/>
          <w:szCs w:val="28"/>
        </w:rPr>
        <w:t>2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г. </w:t>
      </w:r>
      <w:r w:rsidR="00C81C6B" w:rsidRPr="00454F67">
        <w:rPr>
          <w:rFonts w:ascii="Times New Roman" w:hAnsi="Times New Roman" w:cs="Times New Roman"/>
          <w:sz w:val="28"/>
          <w:szCs w:val="28"/>
        </w:rPr>
        <w:t>(</w:t>
      </w:r>
      <w:r w:rsidR="00AA58A6" w:rsidRPr="00454F67">
        <w:rPr>
          <w:rFonts w:ascii="Times New Roman" w:hAnsi="Times New Roman" w:cs="Times New Roman"/>
          <w:sz w:val="28"/>
          <w:szCs w:val="28"/>
        </w:rPr>
        <w:t>включительно</w:t>
      </w:r>
      <w:r w:rsidR="00C81C6B" w:rsidRPr="00454F67">
        <w:rPr>
          <w:rFonts w:ascii="Times New Roman" w:hAnsi="Times New Roman" w:cs="Times New Roman"/>
          <w:sz w:val="28"/>
          <w:szCs w:val="28"/>
        </w:rPr>
        <w:t>)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, за исключением молочной сыворотки (коды </w:t>
      </w:r>
      <w:hyperlink r:id="rId27" w:history="1">
        <w:r w:rsidR="00AA58A6"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38095A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38095A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120</w:t>
        </w:r>
      </w:hyperlink>
      <w:r w:rsidR="00AA58A6" w:rsidRPr="00454F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8" w:history="1">
        <w:r w:rsidR="00AA58A6" w:rsidRPr="00454F67">
          <w:rPr>
            <w:rFonts w:ascii="Times New Roman" w:hAnsi="Times New Roman" w:cs="Times New Roman"/>
            <w:sz w:val="28"/>
            <w:szCs w:val="28"/>
          </w:rPr>
          <w:t>0404</w:t>
        </w:r>
        <w:r w:rsidR="0038095A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10</w:t>
        </w:r>
        <w:r w:rsidR="0038095A" w:rsidRPr="00454F67">
          <w:rPr>
            <w:rFonts w:ascii="Times New Roman" w:hAnsi="Times New Roman" w:cs="Times New Roman"/>
            <w:sz w:val="28"/>
            <w:szCs w:val="28"/>
          </w:rPr>
          <w:t> </w:t>
        </w:r>
        <w:r w:rsidR="00AA58A6" w:rsidRPr="00454F67">
          <w:rPr>
            <w:rFonts w:ascii="Times New Roman" w:hAnsi="Times New Roman" w:cs="Times New Roman"/>
            <w:sz w:val="28"/>
            <w:szCs w:val="28"/>
          </w:rPr>
          <w:t>160</w:t>
        </w:r>
      </w:hyperlink>
      <w:r w:rsidR="00AA58A6" w:rsidRPr="00454F67">
        <w:rPr>
          <w:rFonts w:ascii="Times New Roman" w:hAnsi="Times New Roman" w:cs="Times New Roman"/>
          <w:sz w:val="28"/>
          <w:szCs w:val="28"/>
        </w:rPr>
        <w:t xml:space="preserve"> ТН ВЭД ЕАЭС), происходящей и ввезенной из государств </w:t>
      </w:r>
      <w:r w:rsidR="002E30A0" w:rsidRPr="00454F67">
        <w:t>–</w:t>
      </w:r>
      <w:r w:rsidR="00AA58A6" w:rsidRPr="00454F67">
        <w:rPr>
          <w:rFonts w:ascii="Times New Roman" w:hAnsi="Times New Roman" w:cs="Times New Roman"/>
          <w:sz w:val="28"/>
          <w:szCs w:val="28"/>
        </w:rPr>
        <w:t xml:space="preserve"> участников Содружества Независимых Государств.</w:t>
      </w:r>
    </w:p>
    <w:p w:rsidR="00C32959" w:rsidRPr="00454F67" w:rsidRDefault="00C32959" w:rsidP="007B1B1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F67">
        <w:rPr>
          <w:rFonts w:ascii="Times New Roman" w:hAnsi="Times New Roman" w:cs="Times New Roman"/>
          <w:sz w:val="28"/>
          <w:szCs w:val="28"/>
        </w:rPr>
        <w:t>5.</w:t>
      </w:r>
      <w:r w:rsidR="004F5497" w:rsidRPr="00454F67">
        <w:rPr>
          <w:rFonts w:ascii="Times New Roman" w:hAnsi="Times New Roman" w:cs="Times New Roman"/>
          <w:sz w:val="28"/>
          <w:szCs w:val="28"/>
        </w:rPr>
        <w:t> </w:t>
      </w:r>
      <w:r w:rsidRPr="00454F6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A58A6" w:rsidRPr="00454F67" w:rsidRDefault="00AA58A6" w:rsidP="007B1B1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</w:p>
    <w:p w:rsidR="0089050F" w:rsidRPr="00454F67" w:rsidRDefault="0089050F" w:rsidP="007B1B1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</w:p>
    <w:p w:rsidR="00FE01F1" w:rsidRPr="00454F67" w:rsidRDefault="00FE01F1" w:rsidP="00326631">
      <w:pPr>
        <w:pStyle w:val="31"/>
        <w:widowControl w:val="0"/>
        <w:spacing w:line="348" w:lineRule="auto"/>
        <w:ind w:right="-2" w:firstLine="72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0"/>
        <w:gridCol w:w="2308"/>
        <w:gridCol w:w="3044"/>
      </w:tblGrid>
      <w:tr w:rsidR="0089050F" w:rsidRPr="002A0883" w:rsidTr="002A0883">
        <w:tc>
          <w:tcPr>
            <w:tcW w:w="3794" w:type="dxa"/>
            <w:shd w:val="clear" w:color="auto" w:fill="auto"/>
          </w:tcPr>
          <w:p w:rsidR="0089050F" w:rsidRPr="00454F67" w:rsidRDefault="0089050F" w:rsidP="002A0883">
            <w:pPr>
              <w:widowControl w:val="0"/>
              <w:jc w:val="center"/>
              <w:rPr>
                <w:sz w:val="28"/>
              </w:rPr>
            </w:pPr>
            <w:r w:rsidRPr="00454F67">
              <w:rPr>
                <w:sz w:val="28"/>
              </w:rPr>
              <w:t>Председатель Правительства</w:t>
            </w:r>
          </w:p>
          <w:p w:rsidR="0089050F" w:rsidRPr="00454F67" w:rsidRDefault="0089050F" w:rsidP="002A0883">
            <w:pPr>
              <w:pStyle w:val="31"/>
              <w:widowControl w:val="0"/>
              <w:ind w:right="-2" w:firstLine="0"/>
              <w:jc w:val="center"/>
              <w:rPr>
                <w:szCs w:val="28"/>
              </w:rPr>
            </w:pPr>
            <w:r w:rsidRPr="00454F67">
              <w:t>Российской Федерации</w:t>
            </w:r>
          </w:p>
        </w:tc>
        <w:tc>
          <w:tcPr>
            <w:tcW w:w="2398" w:type="dxa"/>
            <w:shd w:val="clear" w:color="auto" w:fill="auto"/>
          </w:tcPr>
          <w:p w:rsidR="0089050F" w:rsidRPr="00454F67" w:rsidRDefault="0089050F" w:rsidP="002A0883">
            <w:pPr>
              <w:pStyle w:val="31"/>
              <w:widowControl w:val="0"/>
              <w:ind w:right="-2" w:firstLine="0"/>
              <w:rPr>
                <w:szCs w:val="28"/>
              </w:rPr>
            </w:pPr>
          </w:p>
        </w:tc>
        <w:tc>
          <w:tcPr>
            <w:tcW w:w="3096" w:type="dxa"/>
            <w:shd w:val="clear" w:color="auto" w:fill="auto"/>
          </w:tcPr>
          <w:p w:rsidR="0089050F" w:rsidRPr="00454F67" w:rsidRDefault="0089050F" w:rsidP="002A0883">
            <w:pPr>
              <w:pStyle w:val="31"/>
              <w:widowControl w:val="0"/>
              <w:ind w:right="-2" w:firstLine="0"/>
              <w:jc w:val="right"/>
            </w:pPr>
          </w:p>
          <w:p w:rsidR="0089050F" w:rsidRPr="002A0883" w:rsidRDefault="00395491" w:rsidP="00395491">
            <w:pPr>
              <w:pStyle w:val="31"/>
              <w:widowControl w:val="0"/>
              <w:ind w:right="-2" w:firstLine="0"/>
              <w:jc w:val="right"/>
              <w:rPr>
                <w:szCs w:val="28"/>
              </w:rPr>
            </w:pPr>
            <w:proofErr w:type="spellStart"/>
            <w:r w:rsidRPr="00454F67">
              <w:t>М</w:t>
            </w:r>
            <w:r w:rsidR="0089050F" w:rsidRPr="00454F67">
              <w:t>.М</w:t>
            </w:r>
            <w:r w:rsidRPr="00454F67">
              <w:t>ишустин</w:t>
            </w:r>
            <w:proofErr w:type="spellEnd"/>
          </w:p>
        </w:tc>
      </w:tr>
    </w:tbl>
    <w:p w:rsidR="006D19C3" w:rsidRPr="00471C93" w:rsidRDefault="006D19C3" w:rsidP="0089050F">
      <w:pPr>
        <w:pStyle w:val="31"/>
        <w:widowControl w:val="0"/>
        <w:ind w:right="-2" w:firstLine="720"/>
      </w:pPr>
    </w:p>
    <w:sectPr w:rsidR="006D19C3" w:rsidRPr="00471C93" w:rsidSect="00326631">
      <w:headerReference w:type="even" r:id="rId29"/>
      <w:headerReference w:type="default" r:id="rId30"/>
      <w:footnotePr>
        <w:numFmt w:val="chicago"/>
      </w:footnotePr>
      <w:endnotePr>
        <w:numFmt w:val="chicago"/>
      </w:endnotePr>
      <w:pgSz w:w="11906" w:h="16838"/>
      <w:pgMar w:top="1134" w:right="1416" w:bottom="1134" w:left="1418" w:header="425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E81" w:rsidRDefault="00DF3E81">
      <w:r>
        <w:separator/>
      </w:r>
    </w:p>
  </w:endnote>
  <w:endnote w:type="continuationSeparator" w:id="0">
    <w:p w:rsidR="00DF3E81" w:rsidRDefault="00DF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 Condense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E81" w:rsidRDefault="00DF3E81">
      <w:r>
        <w:separator/>
      </w:r>
    </w:p>
  </w:footnote>
  <w:footnote w:type="continuationSeparator" w:id="0">
    <w:p w:rsidR="00DF3E81" w:rsidRDefault="00DF3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B72" w:rsidRDefault="00267B72" w:rsidP="00BF41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7B72" w:rsidRDefault="00267B7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1AA" w:rsidRDefault="00BF41AA" w:rsidP="00AA546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49CA">
      <w:rPr>
        <w:rStyle w:val="a5"/>
        <w:noProof/>
      </w:rPr>
      <w:t>2</w:t>
    </w:r>
    <w:r>
      <w:rPr>
        <w:rStyle w:val="a5"/>
      </w:rPr>
      <w:fldChar w:fldCharType="end"/>
    </w:r>
  </w:p>
  <w:p w:rsidR="00BF41AA" w:rsidRDefault="00BF41A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80C0C"/>
    <w:multiLevelType w:val="hybridMultilevel"/>
    <w:tmpl w:val="815ACE36"/>
    <w:lvl w:ilvl="0" w:tplc="FFFFFFFF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49"/>
    <w:rsid w:val="00006B1E"/>
    <w:rsid w:val="00012639"/>
    <w:rsid w:val="000126D7"/>
    <w:rsid w:val="00014AEF"/>
    <w:rsid w:val="00026F65"/>
    <w:rsid w:val="00035C2B"/>
    <w:rsid w:val="0003664E"/>
    <w:rsid w:val="00040229"/>
    <w:rsid w:val="000432A2"/>
    <w:rsid w:val="00050BF5"/>
    <w:rsid w:val="00054268"/>
    <w:rsid w:val="000570AA"/>
    <w:rsid w:val="00061F60"/>
    <w:rsid w:val="00070879"/>
    <w:rsid w:val="000713B2"/>
    <w:rsid w:val="0007306C"/>
    <w:rsid w:val="000771C0"/>
    <w:rsid w:val="000773E1"/>
    <w:rsid w:val="00077D4A"/>
    <w:rsid w:val="00080C40"/>
    <w:rsid w:val="000834B2"/>
    <w:rsid w:val="00086050"/>
    <w:rsid w:val="0008780A"/>
    <w:rsid w:val="000937C5"/>
    <w:rsid w:val="000A1B75"/>
    <w:rsid w:val="000A30C6"/>
    <w:rsid w:val="000A4354"/>
    <w:rsid w:val="000A55A4"/>
    <w:rsid w:val="000A6367"/>
    <w:rsid w:val="000A7AE9"/>
    <w:rsid w:val="000A7EDE"/>
    <w:rsid w:val="000B0BF5"/>
    <w:rsid w:val="000B628E"/>
    <w:rsid w:val="000C3243"/>
    <w:rsid w:val="000C4A10"/>
    <w:rsid w:val="000C6C96"/>
    <w:rsid w:val="000D0403"/>
    <w:rsid w:val="000D0670"/>
    <w:rsid w:val="000D3034"/>
    <w:rsid w:val="000E12DF"/>
    <w:rsid w:val="000F3B8B"/>
    <w:rsid w:val="000F5C1C"/>
    <w:rsid w:val="000F68CB"/>
    <w:rsid w:val="000F7AE6"/>
    <w:rsid w:val="000F7B47"/>
    <w:rsid w:val="000F7D68"/>
    <w:rsid w:val="0010165D"/>
    <w:rsid w:val="00102636"/>
    <w:rsid w:val="001049D3"/>
    <w:rsid w:val="0010518A"/>
    <w:rsid w:val="00106FF0"/>
    <w:rsid w:val="00110958"/>
    <w:rsid w:val="0011285B"/>
    <w:rsid w:val="00114AEB"/>
    <w:rsid w:val="00117324"/>
    <w:rsid w:val="001255D4"/>
    <w:rsid w:val="001348E9"/>
    <w:rsid w:val="00135519"/>
    <w:rsid w:val="00135C5A"/>
    <w:rsid w:val="00136CED"/>
    <w:rsid w:val="0014017D"/>
    <w:rsid w:val="00141FC7"/>
    <w:rsid w:val="0014209B"/>
    <w:rsid w:val="00142AE1"/>
    <w:rsid w:val="001538A5"/>
    <w:rsid w:val="00154509"/>
    <w:rsid w:val="00156A53"/>
    <w:rsid w:val="00160097"/>
    <w:rsid w:val="00161BB5"/>
    <w:rsid w:val="00163620"/>
    <w:rsid w:val="001879B4"/>
    <w:rsid w:val="00191383"/>
    <w:rsid w:val="00192B8C"/>
    <w:rsid w:val="001934DB"/>
    <w:rsid w:val="001A01C7"/>
    <w:rsid w:val="001B483C"/>
    <w:rsid w:val="001B55F0"/>
    <w:rsid w:val="001B5793"/>
    <w:rsid w:val="001C6901"/>
    <w:rsid w:val="001D06E2"/>
    <w:rsid w:val="001D2AD3"/>
    <w:rsid w:val="001D4E02"/>
    <w:rsid w:val="001E310C"/>
    <w:rsid w:val="001F3D32"/>
    <w:rsid w:val="001F59D2"/>
    <w:rsid w:val="001F7FEB"/>
    <w:rsid w:val="0020542E"/>
    <w:rsid w:val="00206587"/>
    <w:rsid w:val="0020723E"/>
    <w:rsid w:val="00213D78"/>
    <w:rsid w:val="002145B1"/>
    <w:rsid w:val="00224260"/>
    <w:rsid w:val="00224E6B"/>
    <w:rsid w:val="00225496"/>
    <w:rsid w:val="00226541"/>
    <w:rsid w:val="00232E9A"/>
    <w:rsid w:val="0024077A"/>
    <w:rsid w:val="00240A1C"/>
    <w:rsid w:val="00240D53"/>
    <w:rsid w:val="002454ED"/>
    <w:rsid w:val="0024759D"/>
    <w:rsid w:val="0025131D"/>
    <w:rsid w:val="0025165D"/>
    <w:rsid w:val="00251E38"/>
    <w:rsid w:val="00263190"/>
    <w:rsid w:val="00267896"/>
    <w:rsid w:val="00267B72"/>
    <w:rsid w:val="0027068A"/>
    <w:rsid w:val="00270ED5"/>
    <w:rsid w:val="00273599"/>
    <w:rsid w:val="00277626"/>
    <w:rsid w:val="00282A13"/>
    <w:rsid w:val="002862AF"/>
    <w:rsid w:val="00286D42"/>
    <w:rsid w:val="00291EDA"/>
    <w:rsid w:val="00292419"/>
    <w:rsid w:val="00293106"/>
    <w:rsid w:val="002956D2"/>
    <w:rsid w:val="002A0883"/>
    <w:rsid w:val="002A2BFA"/>
    <w:rsid w:val="002A2C8E"/>
    <w:rsid w:val="002A54B3"/>
    <w:rsid w:val="002B3B82"/>
    <w:rsid w:val="002C15ED"/>
    <w:rsid w:val="002C2F89"/>
    <w:rsid w:val="002D0C37"/>
    <w:rsid w:val="002D26FB"/>
    <w:rsid w:val="002D3118"/>
    <w:rsid w:val="002D3D2C"/>
    <w:rsid w:val="002D5326"/>
    <w:rsid w:val="002D5BDE"/>
    <w:rsid w:val="002E1C95"/>
    <w:rsid w:val="002E30A0"/>
    <w:rsid w:val="002F1288"/>
    <w:rsid w:val="002F2778"/>
    <w:rsid w:val="002F2954"/>
    <w:rsid w:val="002F547C"/>
    <w:rsid w:val="00300F4F"/>
    <w:rsid w:val="00301ABD"/>
    <w:rsid w:val="003026B9"/>
    <w:rsid w:val="00302855"/>
    <w:rsid w:val="00307E79"/>
    <w:rsid w:val="0031143A"/>
    <w:rsid w:val="003146C0"/>
    <w:rsid w:val="00314EBF"/>
    <w:rsid w:val="00315CD9"/>
    <w:rsid w:val="00316868"/>
    <w:rsid w:val="00326631"/>
    <w:rsid w:val="0033278E"/>
    <w:rsid w:val="003345A7"/>
    <w:rsid w:val="00341A0E"/>
    <w:rsid w:val="003428C1"/>
    <w:rsid w:val="00344D28"/>
    <w:rsid w:val="00347F07"/>
    <w:rsid w:val="003576F7"/>
    <w:rsid w:val="00362066"/>
    <w:rsid w:val="003663ED"/>
    <w:rsid w:val="0037410D"/>
    <w:rsid w:val="0038095A"/>
    <w:rsid w:val="00382181"/>
    <w:rsid w:val="003903E6"/>
    <w:rsid w:val="003917B5"/>
    <w:rsid w:val="00395491"/>
    <w:rsid w:val="00396533"/>
    <w:rsid w:val="00397E6C"/>
    <w:rsid w:val="003A08A8"/>
    <w:rsid w:val="003A3C56"/>
    <w:rsid w:val="003A5D81"/>
    <w:rsid w:val="003A5EB1"/>
    <w:rsid w:val="003B154C"/>
    <w:rsid w:val="003B2424"/>
    <w:rsid w:val="003B3FCE"/>
    <w:rsid w:val="003C2D77"/>
    <w:rsid w:val="003C6032"/>
    <w:rsid w:val="003C7BE8"/>
    <w:rsid w:val="003D2327"/>
    <w:rsid w:val="003D3FB4"/>
    <w:rsid w:val="003D4656"/>
    <w:rsid w:val="003D494D"/>
    <w:rsid w:val="003E54F9"/>
    <w:rsid w:val="003F3914"/>
    <w:rsid w:val="003F59ED"/>
    <w:rsid w:val="00401835"/>
    <w:rsid w:val="00401E16"/>
    <w:rsid w:val="004025FD"/>
    <w:rsid w:val="00412A57"/>
    <w:rsid w:val="00412D75"/>
    <w:rsid w:val="00417A43"/>
    <w:rsid w:val="00420DB9"/>
    <w:rsid w:val="00421169"/>
    <w:rsid w:val="004247FB"/>
    <w:rsid w:val="00424CB9"/>
    <w:rsid w:val="00425745"/>
    <w:rsid w:val="00433A01"/>
    <w:rsid w:val="004357D2"/>
    <w:rsid w:val="00441364"/>
    <w:rsid w:val="004451AE"/>
    <w:rsid w:val="004513DC"/>
    <w:rsid w:val="00452FCC"/>
    <w:rsid w:val="00454F67"/>
    <w:rsid w:val="00456A9E"/>
    <w:rsid w:val="00460EA9"/>
    <w:rsid w:val="0046220A"/>
    <w:rsid w:val="00462734"/>
    <w:rsid w:val="004660DE"/>
    <w:rsid w:val="00467AD1"/>
    <w:rsid w:val="00471C93"/>
    <w:rsid w:val="00474CCB"/>
    <w:rsid w:val="00476C14"/>
    <w:rsid w:val="00476D6D"/>
    <w:rsid w:val="0047703A"/>
    <w:rsid w:val="004827D4"/>
    <w:rsid w:val="004847A5"/>
    <w:rsid w:val="00485B82"/>
    <w:rsid w:val="004902CD"/>
    <w:rsid w:val="0049114F"/>
    <w:rsid w:val="00491199"/>
    <w:rsid w:val="00491CDE"/>
    <w:rsid w:val="004967FA"/>
    <w:rsid w:val="004A42A6"/>
    <w:rsid w:val="004B3B74"/>
    <w:rsid w:val="004B4839"/>
    <w:rsid w:val="004B7096"/>
    <w:rsid w:val="004C0848"/>
    <w:rsid w:val="004C3DFB"/>
    <w:rsid w:val="004D3070"/>
    <w:rsid w:val="004D5D4B"/>
    <w:rsid w:val="004D67E4"/>
    <w:rsid w:val="004E34DB"/>
    <w:rsid w:val="004E63E7"/>
    <w:rsid w:val="004F182B"/>
    <w:rsid w:val="004F2129"/>
    <w:rsid w:val="004F5497"/>
    <w:rsid w:val="004F5721"/>
    <w:rsid w:val="005014EC"/>
    <w:rsid w:val="00501B5B"/>
    <w:rsid w:val="00502493"/>
    <w:rsid w:val="00507040"/>
    <w:rsid w:val="00507AB9"/>
    <w:rsid w:val="00510386"/>
    <w:rsid w:val="00512FF8"/>
    <w:rsid w:val="005264D8"/>
    <w:rsid w:val="0053248B"/>
    <w:rsid w:val="005357CA"/>
    <w:rsid w:val="00535F2D"/>
    <w:rsid w:val="0054233D"/>
    <w:rsid w:val="005510AD"/>
    <w:rsid w:val="005562C7"/>
    <w:rsid w:val="005607E1"/>
    <w:rsid w:val="0056131E"/>
    <w:rsid w:val="00567028"/>
    <w:rsid w:val="00574305"/>
    <w:rsid w:val="0057477A"/>
    <w:rsid w:val="005751C6"/>
    <w:rsid w:val="005752D7"/>
    <w:rsid w:val="005776CC"/>
    <w:rsid w:val="00586B28"/>
    <w:rsid w:val="00592056"/>
    <w:rsid w:val="005A23CA"/>
    <w:rsid w:val="005A358D"/>
    <w:rsid w:val="005A4A25"/>
    <w:rsid w:val="005B2DFC"/>
    <w:rsid w:val="005B3E5E"/>
    <w:rsid w:val="005B579D"/>
    <w:rsid w:val="005B589F"/>
    <w:rsid w:val="005B7B12"/>
    <w:rsid w:val="005C2F8A"/>
    <w:rsid w:val="005C3F32"/>
    <w:rsid w:val="005D003F"/>
    <w:rsid w:val="005D0A55"/>
    <w:rsid w:val="005D5C4C"/>
    <w:rsid w:val="005E4744"/>
    <w:rsid w:val="005F3045"/>
    <w:rsid w:val="005F5248"/>
    <w:rsid w:val="0060172E"/>
    <w:rsid w:val="006023F3"/>
    <w:rsid w:val="00607D0A"/>
    <w:rsid w:val="0061456D"/>
    <w:rsid w:val="0061490F"/>
    <w:rsid w:val="00624E50"/>
    <w:rsid w:val="0063018F"/>
    <w:rsid w:val="00637080"/>
    <w:rsid w:val="006466A5"/>
    <w:rsid w:val="0065100F"/>
    <w:rsid w:val="0065205B"/>
    <w:rsid w:val="00670FF6"/>
    <w:rsid w:val="006721B8"/>
    <w:rsid w:val="006806B1"/>
    <w:rsid w:val="00683B61"/>
    <w:rsid w:val="006926DC"/>
    <w:rsid w:val="00692C83"/>
    <w:rsid w:val="006935E5"/>
    <w:rsid w:val="006937C8"/>
    <w:rsid w:val="006A12E6"/>
    <w:rsid w:val="006A6E72"/>
    <w:rsid w:val="006B3582"/>
    <w:rsid w:val="006B464F"/>
    <w:rsid w:val="006B4EE1"/>
    <w:rsid w:val="006B5045"/>
    <w:rsid w:val="006C100F"/>
    <w:rsid w:val="006C352C"/>
    <w:rsid w:val="006C58A3"/>
    <w:rsid w:val="006C6A38"/>
    <w:rsid w:val="006C6F88"/>
    <w:rsid w:val="006D19C3"/>
    <w:rsid w:val="006D3798"/>
    <w:rsid w:val="006D68DD"/>
    <w:rsid w:val="006D7B30"/>
    <w:rsid w:val="006E6E50"/>
    <w:rsid w:val="006F15B5"/>
    <w:rsid w:val="006F4B24"/>
    <w:rsid w:val="006F5C7A"/>
    <w:rsid w:val="006F7CDA"/>
    <w:rsid w:val="0070009D"/>
    <w:rsid w:val="00701207"/>
    <w:rsid w:val="00701AC3"/>
    <w:rsid w:val="007033AC"/>
    <w:rsid w:val="00707907"/>
    <w:rsid w:val="00713901"/>
    <w:rsid w:val="007143C5"/>
    <w:rsid w:val="00723479"/>
    <w:rsid w:val="00723579"/>
    <w:rsid w:val="00741C09"/>
    <w:rsid w:val="00744F18"/>
    <w:rsid w:val="00750E69"/>
    <w:rsid w:val="00752CC0"/>
    <w:rsid w:val="00755183"/>
    <w:rsid w:val="00762D46"/>
    <w:rsid w:val="00767A57"/>
    <w:rsid w:val="0077075A"/>
    <w:rsid w:val="00773019"/>
    <w:rsid w:val="00774A8D"/>
    <w:rsid w:val="00777BF4"/>
    <w:rsid w:val="00781683"/>
    <w:rsid w:val="00785D88"/>
    <w:rsid w:val="007943B1"/>
    <w:rsid w:val="007A0118"/>
    <w:rsid w:val="007A16A4"/>
    <w:rsid w:val="007B1B13"/>
    <w:rsid w:val="007B394D"/>
    <w:rsid w:val="007B4668"/>
    <w:rsid w:val="007C0A5A"/>
    <w:rsid w:val="007C4FAC"/>
    <w:rsid w:val="007D0791"/>
    <w:rsid w:val="007D0F00"/>
    <w:rsid w:val="007D160D"/>
    <w:rsid w:val="007D37CE"/>
    <w:rsid w:val="007D589F"/>
    <w:rsid w:val="007D6366"/>
    <w:rsid w:val="0080053D"/>
    <w:rsid w:val="00802B86"/>
    <w:rsid w:val="00802F2B"/>
    <w:rsid w:val="008030FF"/>
    <w:rsid w:val="008160A3"/>
    <w:rsid w:val="0081698D"/>
    <w:rsid w:val="00822A6F"/>
    <w:rsid w:val="00824337"/>
    <w:rsid w:val="0083020C"/>
    <w:rsid w:val="00830C09"/>
    <w:rsid w:val="00831591"/>
    <w:rsid w:val="00835C63"/>
    <w:rsid w:val="008372FC"/>
    <w:rsid w:val="00840C63"/>
    <w:rsid w:val="0085004A"/>
    <w:rsid w:val="00852418"/>
    <w:rsid w:val="00860C7B"/>
    <w:rsid w:val="008626F2"/>
    <w:rsid w:val="0086322E"/>
    <w:rsid w:val="00865C88"/>
    <w:rsid w:val="00871E9A"/>
    <w:rsid w:val="008722B8"/>
    <w:rsid w:val="0087639B"/>
    <w:rsid w:val="0087725F"/>
    <w:rsid w:val="00883685"/>
    <w:rsid w:val="00883D78"/>
    <w:rsid w:val="00884174"/>
    <w:rsid w:val="0088593B"/>
    <w:rsid w:val="00886BB7"/>
    <w:rsid w:val="0089050F"/>
    <w:rsid w:val="008A2726"/>
    <w:rsid w:val="008A2B37"/>
    <w:rsid w:val="008A49A3"/>
    <w:rsid w:val="008A65B6"/>
    <w:rsid w:val="008A6B76"/>
    <w:rsid w:val="008B0677"/>
    <w:rsid w:val="008B43F0"/>
    <w:rsid w:val="008B7604"/>
    <w:rsid w:val="008C3658"/>
    <w:rsid w:val="008C49CA"/>
    <w:rsid w:val="008C4C59"/>
    <w:rsid w:val="008D0756"/>
    <w:rsid w:val="008D0C4B"/>
    <w:rsid w:val="008D2381"/>
    <w:rsid w:val="008D7122"/>
    <w:rsid w:val="008E132E"/>
    <w:rsid w:val="008E18F5"/>
    <w:rsid w:val="008F1150"/>
    <w:rsid w:val="008F4618"/>
    <w:rsid w:val="008F6893"/>
    <w:rsid w:val="009019B9"/>
    <w:rsid w:val="009037A9"/>
    <w:rsid w:val="009043FC"/>
    <w:rsid w:val="00904532"/>
    <w:rsid w:val="009074E8"/>
    <w:rsid w:val="00907605"/>
    <w:rsid w:val="00910E3A"/>
    <w:rsid w:val="00911E45"/>
    <w:rsid w:val="00914AC2"/>
    <w:rsid w:val="00914EFD"/>
    <w:rsid w:val="00940E62"/>
    <w:rsid w:val="009415C1"/>
    <w:rsid w:val="00941C18"/>
    <w:rsid w:val="00942541"/>
    <w:rsid w:val="00945C6F"/>
    <w:rsid w:val="0094798F"/>
    <w:rsid w:val="00947F47"/>
    <w:rsid w:val="009646CA"/>
    <w:rsid w:val="0097716A"/>
    <w:rsid w:val="00980778"/>
    <w:rsid w:val="0098431E"/>
    <w:rsid w:val="009844DA"/>
    <w:rsid w:val="00986E10"/>
    <w:rsid w:val="0098739B"/>
    <w:rsid w:val="00990A56"/>
    <w:rsid w:val="009A78A5"/>
    <w:rsid w:val="009B357E"/>
    <w:rsid w:val="009B7833"/>
    <w:rsid w:val="009B7E32"/>
    <w:rsid w:val="009C2BCD"/>
    <w:rsid w:val="009C3EA5"/>
    <w:rsid w:val="009D066A"/>
    <w:rsid w:val="009E2593"/>
    <w:rsid w:val="009E2CB6"/>
    <w:rsid w:val="009E52DC"/>
    <w:rsid w:val="009F2F2B"/>
    <w:rsid w:val="009F397E"/>
    <w:rsid w:val="009F7B52"/>
    <w:rsid w:val="00A064B7"/>
    <w:rsid w:val="00A07C0A"/>
    <w:rsid w:val="00A12CD5"/>
    <w:rsid w:val="00A13276"/>
    <w:rsid w:val="00A13E9D"/>
    <w:rsid w:val="00A1575F"/>
    <w:rsid w:val="00A16E49"/>
    <w:rsid w:val="00A1742E"/>
    <w:rsid w:val="00A329E4"/>
    <w:rsid w:val="00A41A1F"/>
    <w:rsid w:val="00A4526F"/>
    <w:rsid w:val="00A461E5"/>
    <w:rsid w:val="00A469BB"/>
    <w:rsid w:val="00A50C28"/>
    <w:rsid w:val="00A556DE"/>
    <w:rsid w:val="00A55861"/>
    <w:rsid w:val="00A5603A"/>
    <w:rsid w:val="00A57914"/>
    <w:rsid w:val="00A64D90"/>
    <w:rsid w:val="00A660BC"/>
    <w:rsid w:val="00A67D1B"/>
    <w:rsid w:val="00A707FC"/>
    <w:rsid w:val="00A778BF"/>
    <w:rsid w:val="00A81F6A"/>
    <w:rsid w:val="00A8220B"/>
    <w:rsid w:val="00A845ED"/>
    <w:rsid w:val="00A85AD8"/>
    <w:rsid w:val="00A875DF"/>
    <w:rsid w:val="00A87DAE"/>
    <w:rsid w:val="00A9033C"/>
    <w:rsid w:val="00A927AA"/>
    <w:rsid w:val="00A95F68"/>
    <w:rsid w:val="00A963D4"/>
    <w:rsid w:val="00A96EC5"/>
    <w:rsid w:val="00A97B7B"/>
    <w:rsid w:val="00AA4CB7"/>
    <w:rsid w:val="00AA5467"/>
    <w:rsid w:val="00AA58A6"/>
    <w:rsid w:val="00AB0531"/>
    <w:rsid w:val="00AB2C30"/>
    <w:rsid w:val="00AB5162"/>
    <w:rsid w:val="00AB74E4"/>
    <w:rsid w:val="00AC40D7"/>
    <w:rsid w:val="00AC68FF"/>
    <w:rsid w:val="00AC7275"/>
    <w:rsid w:val="00AD4C62"/>
    <w:rsid w:val="00AD62AF"/>
    <w:rsid w:val="00AD7862"/>
    <w:rsid w:val="00AE0A6A"/>
    <w:rsid w:val="00AE19DE"/>
    <w:rsid w:val="00AE7D89"/>
    <w:rsid w:val="00AF2203"/>
    <w:rsid w:val="00AF2E36"/>
    <w:rsid w:val="00AF3B17"/>
    <w:rsid w:val="00AF7251"/>
    <w:rsid w:val="00B0073A"/>
    <w:rsid w:val="00B016A4"/>
    <w:rsid w:val="00B01EC6"/>
    <w:rsid w:val="00B0205C"/>
    <w:rsid w:val="00B114A8"/>
    <w:rsid w:val="00B120F7"/>
    <w:rsid w:val="00B15DBB"/>
    <w:rsid w:val="00B23409"/>
    <w:rsid w:val="00B23FF7"/>
    <w:rsid w:val="00B33F55"/>
    <w:rsid w:val="00B351A3"/>
    <w:rsid w:val="00B36677"/>
    <w:rsid w:val="00B52D36"/>
    <w:rsid w:val="00B5321B"/>
    <w:rsid w:val="00B53F67"/>
    <w:rsid w:val="00B54004"/>
    <w:rsid w:val="00B54451"/>
    <w:rsid w:val="00B568C4"/>
    <w:rsid w:val="00B57B17"/>
    <w:rsid w:val="00B6363E"/>
    <w:rsid w:val="00B6476C"/>
    <w:rsid w:val="00B648DC"/>
    <w:rsid w:val="00B85FA9"/>
    <w:rsid w:val="00B86FBC"/>
    <w:rsid w:val="00B877FE"/>
    <w:rsid w:val="00B96BF9"/>
    <w:rsid w:val="00B97A3F"/>
    <w:rsid w:val="00BA75BD"/>
    <w:rsid w:val="00BB0025"/>
    <w:rsid w:val="00BB1F1F"/>
    <w:rsid w:val="00BB3C8B"/>
    <w:rsid w:val="00BB556D"/>
    <w:rsid w:val="00BB55A0"/>
    <w:rsid w:val="00BC1E21"/>
    <w:rsid w:val="00BC4A65"/>
    <w:rsid w:val="00BC76C1"/>
    <w:rsid w:val="00BD069D"/>
    <w:rsid w:val="00BD3C5E"/>
    <w:rsid w:val="00BD5AEC"/>
    <w:rsid w:val="00BD681B"/>
    <w:rsid w:val="00BD6F01"/>
    <w:rsid w:val="00BD777D"/>
    <w:rsid w:val="00BE4DFD"/>
    <w:rsid w:val="00BF15F2"/>
    <w:rsid w:val="00BF3E3D"/>
    <w:rsid w:val="00BF41AA"/>
    <w:rsid w:val="00BF4A7B"/>
    <w:rsid w:val="00BF6AF2"/>
    <w:rsid w:val="00BF7756"/>
    <w:rsid w:val="00C0128D"/>
    <w:rsid w:val="00C02192"/>
    <w:rsid w:val="00C03521"/>
    <w:rsid w:val="00C03578"/>
    <w:rsid w:val="00C05494"/>
    <w:rsid w:val="00C134AB"/>
    <w:rsid w:val="00C1442F"/>
    <w:rsid w:val="00C15243"/>
    <w:rsid w:val="00C32743"/>
    <w:rsid w:val="00C32959"/>
    <w:rsid w:val="00C3347C"/>
    <w:rsid w:val="00C341F4"/>
    <w:rsid w:val="00C44B60"/>
    <w:rsid w:val="00C450FE"/>
    <w:rsid w:val="00C52410"/>
    <w:rsid w:val="00C528DB"/>
    <w:rsid w:val="00C535DC"/>
    <w:rsid w:val="00C54071"/>
    <w:rsid w:val="00C62332"/>
    <w:rsid w:val="00C64443"/>
    <w:rsid w:val="00C65FE2"/>
    <w:rsid w:val="00C67E7C"/>
    <w:rsid w:val="00C71108"/>
    <w:rsid w:val="00C75BA1"/>
    <w:rsid w:val="00C76665"/>
    <w:rsid w:val="00C77B58"/>
    <w:rsid w:val="00C812DB"/>
    <w:rsid w:val="00C81C6B"/>
    <w:rsid w:val="00C841C6"/>
    <w:rsid w:val="00C85F85"/>
    <w:rsid w:val="00C91D6D"/>
    <w:rsid w:val="00C92DE8"/>
    <w:rsid w:val="00C94269"/>
    <w:rsid w:val="00C97B94"/>
    <w:rsid w:val="00CA1148"/>
    <w:rsid w:val="00CA19B7"/>
    <w:rsid w:val="00CA7651"/>
    <w:rsid w:val="00CB209B"/>
    <w:rsid w:val="00CB4EF5"/>
    <w:rsid w:val="00CB534F"/>
    <w:rsid w:val="00CB7ADA"/>
    <w:rsid w:val="00CC2E20"/>
    <w:rsid w:val="00CC3123"/>
    <w:rsid w:val="00CD154C"/>
    <w:rsid w:val="00CD1F32"/>
    <w:rsid w:val="00CD26D3"/>
    <w:rsid w:val="00CD39D9"/>
    <w:rsid w:val="00CD4B1A"/>
    <w:rsid w:val="00CD65EE"/>
    <w:rsid w:val="00CE548E"/>
    <w:rsid w:val="00CE6C87"/>
    <w:rsid w:val="00D0044F"/>
    <w:rsid w:val="00D05CCD"/>
    <w:rsid w:val="00D0626D"/>
    <w:rsid w:val="00D1110D"/>
    <w:rsid w:val="00D21363"/>
    <w:rsid w:val="00D3236C"/>
    <w:rsid w:val="00D34AC9"/>
    <w:rsid w:val="00D37E70"/>
    <w:rsid w:val="00D42739"/>
    <w:rsid w:val="00D50134"/>
    <w:rsid w:val="00D5043F"/>
    <w:rsid w:val="00D514B8"/>
    <w:rsid w:val="00D6231C"/>
    <w:rsid w:val="00D65DF2"/>
    <w:rsid w:val="00D70A4F"/>
    <w:rsid w:val="00D74753"/>
    <w:rsid w:val="00D75493"/>
    <w:rsid w:val="00D76777"/>
    <w:rsid w:val="00D76C1E"/>
    <w:rsid w:val="00D83B0C"/>
    <w:rsid w:val="00D855F1"/>
    <w:rsid w:val="00D91205"/>
    <w:rsid w:val="00D9777C"/>
    <w:rsid w:val="00D97890"/>
    <w:rsid w:val="00D97901"/>
    <w:rsid w:val="00DA0189"/>
    <w:rsid w:val="00DA0D11"/>
    <w:rsid w:val="00DA26E1"/>
    <w:rsid w:val="00DC1090"/>
    <w:rsid w:val="00DD699D"/>
    <w:rsid w:val="00DE07DB"/>
    <w:rsid w:val="00DE1925"/>
    <w:rsid w:val="00DE2AE1"/>
    <w:rsid w:val="00DE5EF2"/>
    <w:rsid w:val="00DF3E81"/>
    <w:rsid w:val="00DF40E0"/>
    <w:rsid w:val="00DF5480"/>
    <w:rsid w:val="00DF6EED"/>
    <w:rsid w:val="00E002DF"/>
    <w:rsid w:val="00E012CB"/>
    <w:rsid w:val="00E0279C"/>
    <w:rsid w:val="00E0768C"/>
    <w:rsid w:val="00E12B4C"/>
    <w:rsid w:val="00E1402F"/>
    <w:rsid w:val="00E1408A"/>
    <w:rsid w:val="00E158E4"/>
    <w:rsid w:val="00E21DC8"/>
    <w:rsid w:val="00E32D46"/>
    <w:rsid w:val="00E33A41"/>
    <w:rsid w:val="00E554D1"/>
    <w:rsid w:val="00E56517"/>
    <w:rsid w:val="00E578FA"/>
    <w:rsid w:val="00E71045"/>
    <w:rsid w:val="00E75FE9"/>
    <w:rsid w:val="00E76A13"/>
    <w:rsid w:val="00E817B8"/>
    <w:rsid w:val="00E85EEE"/>
    <w:rsid w:val="00E93448"/>
    <w:rsid w:val="00E94621"/>
    <w:rsid w:val="00E96E04"/>
    <w:rsid w:val="00EA17FA"/>
    <w:rsid w:val="00EA3F18"/>
    <w:rsid w:val="00EA41F6"/>
    <w:rsid w:val="00EA5EFB"/>
    <w:rsid w:val="00EB0BFC"/>
    <w:rsid w:val="00EB3585"/>
    <w:rsid w:val="00EB36B9"/>
    <w:rsid w:val="00EC38D4"/>
    <w:rsid w:val="00EC4E02"/>
    <w:rsid w:val="00EC71ED"/>
    <w:rsid w:val="00ED1819"/>
    <w:rsid w:val="00ED22AB"/>
    <w:rsid w:val="00ED5380"/>
    <w:rsid w:val="00EE235D"/>
    <w:rsid w:val="00EE23D3"/>
    <w:rsid w:val="00EE6FE4"/>
    <w:rsid w:val="00EF1449"/>
    <w:rsid w:val="00EF34E5"/>
    <w:rsid w:val="00EF45F1"/>
    <w:rsid w:val="00EF7967"/>
    <w:rsid w:val="00F05A19"/>
    <w:rsid w:val="00F064EF"/>
    <w:rsid w:val="00F06859"/>
    <w:rsid w:val="00F07736"/>
    <w:rsid w:val="00F07946"/>
    <w:rsid w:val="00F12FB8"/>
    <w:rsid w:val="00F14D33"/>
    <w:rsid w:val="00F2217C"/>
    <w:rsid w:val="00F2606E"/>
    <w:rsid w:val="00F32AA4"/>
    <w:rsid w:val="00F53E1E"/>
    <w:rsid w:val="00F552C4"/>
    <w:rsid w:val="00F65260"/>
    <w:rsid w:val="00F65C08"/>
    <w:rsid w:val="00F67FCA"/>
    <w:rsid w:val="00F7682C"/>
    <w:rsid w:val="00F86688"/>
    <w:rsid w:val="00F90A92"/>
    <w:rsid w:val="00F91B79"/>
    <w:rsid w:val="00F92366"/>
    <w:rsid w:val="00F934F5"/>
    <w:rsid w:val="00F96BD7"/>
    <w:rsid w:val="00F96F05"/>
    <w:rsid w:val="00FA076B"/>
    <w:rsid w:val="00FA3423"/>
    <w:rsid w:val="00FB450B"/>
    <w:rsid w:val="00FB5BD3"/>
    <w:rsid w:val="00FC2CB0"/>
    <w:rsid w:val="00FC2E56"/>
    <w:rsid w:val="00FC3B2A"/>
    <w:rsid w:val="00FC4BFE"/>
    <w:rsid w:val="00FD13C7"/>
    <w:rsid w:val="00FD326B"/>
    <w:rsid w:val="00FD411F"/>
    <w:rsid w:val="00FD41C8"/>
    <w:rsid w:val="00FE01F1"/>
    <w:rsid w:val="00FE2990"/>
    <w:rsid w:val="00FF23B2"/>
    <w:rsid w:val="00FF2B72"/>
    <w:rsid w:val="00FF4C47"/>
    <w:rsid w:val="00FF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6B514-2194-468E-B243-610374FE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before="100" w:after="100"/>
    </w:pPr>
    <w:rPr>
      <w:sz w:val="24"/>
    </w:r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</w:style>
  <w:style w:type="paragraph" w:customStyle="1" w:styleId="2">
    <w:name w:val="Стиль2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1">
    <w:name w:val="Стиль1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">
    <w:name w:val="а2"/>
    <w:basedOn w:val="a"/>
    <w:pPr>
      <w:keepLines/>
      <w:widowControl w:val="0"/>
      <w:ind w:left="454" w:right="57" w:hanging="397"/>
    </w:pPr>
    <w:rPr>
      <w:sz w:val="26"/>
    </w:rPr>
  </w:style>
  <w:style w:type="paragraph" w:customStyle="1" w:styleId="3">
    <w:name w:val="а3"/>
    <w:basedOn w:val="a"/>
    <w:pPr>
      <w:keepLines/>
      <w:widowControl w:val="0"/>
      <w:ind w:left="652" w:right="57" w:hanging="595"/>
    </w:pPr>
    <w:rPr>
      <w:sz w:val="26"/>
    </w:rPr>
  </w:style>
  <w:style w:type="paragraph" w:customStyle="1" w:styleId="31">
    <w:name w:val="Основной текст с отступом 31"/>
    <w:basedOn w:val="a"/>
    <w:rsid w:val="00A556DE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D062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4">
    <w:name w:val="Стиль4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30">
    <w:name w:val="Стиль3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styleId="a7">
    <w:name w:val="footer"/>
    <w:basedOn w:val="1"/>
    <w:rsid w:val="003026B9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0"/>
    <w:rsid w:val="003026B9"/>
  </w:style>
  <w:style w:type="paragraph" w:customStyle="1" w:styleId="Noeeu1">
    <w:name w:val="Noeeu1"/>
    <w:rsid w:val="003026B9"/>
    <w:pPr>
      <w:widowControl w:val="0"/>
    </w:pPr>
  </w:style>
  <w:style w:type="paragraph" w:customStyle="1" w:styleId="10">
    <w:name w:val="а1"/>
    <w:basedOn w:val="a"/>
    <w:rsid w:val="003026B9"/>
    <w:pPr>
      <w:keepLines/>
      <w:widowControl w:val="0"/>
      <w:ind w:left="255" w:right="57" w:hanging="198"/>
    </w:pPr>
    <w:rPr>
      <w:kern w:val="20"/>
      <w:sz w:val="26"/>
    </w:rPr>
  </w:style>
  <w:style w:type="paragraph" w:customStyle="1" w:styleId="t6">
    <w:name w:val="t6"/>
    <w:basedOn w:val="a"/>
    <w:rsid w:val="003026B9"/>
    <w:pPr>
      <w:widowControl w:val="0"/>
      <w:ind w:left="851" w:hanging="794"/>
    </w:pPr>
    <w:rPr>
      <w:rFonts w:ascii="Pragmatica Condensed" w:hAnsi="Pragmatica Condensed"/>
      <w:sz w:val="18"/>
    </w:rPr>
  </w:style>
  <w:style w:type="paragraph" w:customStyle="1" w:styleId="k11">
    <w:name w:val="k11"/>
    <w:basedOn w:val="a"/>
    <w:rsid w:val="003026B9"/>
    <w:pPr>
      <w:widowControl w:val="0"/>
      <w:ind w:left="255"/>
    </w:pPr>
    <w:rPr>
      <w:rFonts w:ascii="Pragmatica Condensed" w:hAnsi="Pragmatica Condensed"/>
      <w:b/>
      <w:sz w:val="16"/>
    </w:rPr>
  </w:style>
  <w:style w:type="paragraph" w:customStyle="1" w:styleId="eie3">
    <w:name w:val="eie3"/>
    <w:basedOn w:val="a"/>
    <w:rsid w:val="003026B9"/>
    <w:pPr>
      <w:widowControl w:val="0"/>
      <w:jc w:val="center"/>
    </w:pPr>
    <w:rPr>
      <w:rFonts w:ascii="Pragmatica Condensed" w:hAnsi="Pragmatica Condensed"/>
      <w:sz w:val="16"/>
    </w:rPr>
  </w:style>
  <w:style w:type="paragraph" w:customStyle="1" w:styleId="7">
    <w:name w:val="а7"/>
    <w:basedOn w:val="a"/>
    <w:rsid w:val="003026B9"/>
    <w:pPr>
      <w:keepLines/>
      <w:widowControl w:val="0"/>
      <w:ind w:left="1446" w:right="57" w:hanging="1389"/>
    </w:pPr>
    <w:rPr>
      <w:sz w:val="26"/>
    </w:rPr>
  </w:style>
  <w:style w:type="paragraph" w:customStyle="1" w:styleId="8">
    <w:name w:val="а8"/>
    <w:basedOn w:val="1"/>
    <w:rsid w:val="003026B9"/>
    <w:pPr>
      <w:keepLines/>
      <w:ind w:left="1644" w:right="57" w:hanging="1587"/>
    </w:pPr>
    <w:rPr>
      <w:sz w:val="26"/>
    </w:rPr>
  </w:style>
  <w:style w:type="paragraph" w:customStyle="1" w:styleId="40">
    <w:name w:val="а4"/>
    <w:basedOn w:val="a"/>
    <w:rsid w:val="003026B9"/>
    <w:pPr>
      <w:keepLines/>
      <w:widowControl w:val="0"/>
      <w:ind w:left="850" w:right="57" w:hanging="794"/>
    </w:pPr>
    <w:rPr>
      <w:sz w:val="26"/>
    </w:rPr>
  </w:style>
  <w:style w:type="paragraph" w:customStyle="1" w:styleId="5">
    <w:name w:val="а5"/>
    <w:basedOn w:val="a"/>
    <w:rsid w:val="003026B9"/>
    <w:pPr>
      <w:keepLines/>
      <w:widowControl w:val="0"/>
      <w:ind w:left="1049" w:right="57" w:hanging="992"/>
    </w:pPr>
    <w:rPr>
      <w:sz w:val="26"/>
    </w:rPr>
  </w:style>
  <w:style w:type="paragraph" w:customStyle="1" w:styleId="6">
    <w:name w:val="а6"/>
    <w:basedOn w:val="t6"/>
    <w:rsid w:val="003026B9"/>
    <w:pPr>
      <w:keepLines/>
      <w:ind w:left="1247" w:right="57" w:hanging="1191"/>
    </w:pPr>
    <w:rPr>
      <w:rFonts w:ascii="Times New Roman" w:hAnsi="Times New Roman"/>
      <w:sz w:val="26"/>
    </w:rPr>
  </w:style>
  <w:style w:type="paragraph" w:styleId="a9">
    <w:name w:val="footnote text"/>
    <w:basedOn w:val="a"/>
    <w:semiHidden/>
    <w:rsid w:val="006023F3"/>
  </w:style>
  <w:style w:type="character" w:styleId="aa">
    <w:name w:val="footnote reference"/>
    <w:semiHidden/>
    <w:rsid w:val="006023F3"/>
    <w:rPr>
      <w:vertAlign w:val="superscript"/>
    </w:rPr>
  </w:style>
  <w:style w:type="paragraph" w:styleId="ab">
    <w:name w:val="endnote text"/>
    <w:basedOn w:val="a"/>
    <w:semiHidden/>
    <w:rsid w:val="006023F3"/>
  </w:style>
  <w:style w:type="character" w:styleId="ac">
    <w:name w:val="endnote reference"/>
    <w:semiHidden/>
    <w:rsid w:val="006023F3"/>
    <w:rPr>
      <w:vertAlign w:val="superscript"/>
    </w:rPr>
  </w:style>
  <w:style w:type="paragraph" w:styleId="ad">
    <w:name w:val="Balloon Text"/>
    <w:basedOn w:val="a"/>
    <w:semiHidden/>
    <w:rsid w:val="005510A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A2726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e">
    <w:name w:val="Table Grid"/>
    <w:basedOn w:val="a1"/>
    <w:rsid w:val="006B4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C7110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0">
    <w:name w:val="Знак Знак Знак"/>
    <w:basedOn w:val="a"/>
    <w:rsid w:val="006E6E5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911E4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1">
    <w:name w:val="Знак Знак Знак"/>
    <w:basedOn w:val="a"/>
    <w:rsid w:val="00B6363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Cell">
    <w:name w:val="ConsPlusCell"/>
    <w:rsid w:val="00B120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120F7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AF0B3568A0DC6BDCBDF7EA7031AE6BBE0EE988BFB337B8E06480407486B74B099F22F52B659ABA00H" TargetMode="External"/><Relationship Id="rId13" Type="http://schemas.openxmlformats.org/officeDocument/2006/relationships/hyperlink" Target="consultantplus://offline/ref=0EAF0B3568A0DC6BDCBDF7EA7031AE6BBE0EE988BFB337B8E06480407486B74B099F22F72A609CA1BF0AH" TargetMode="External"/><Relationship Id="rId18" Type="http://schemas.openxmlformats.org/officeDocument/2006/relationships/hyperlink" Target="consultantplus://offline/ref=0EAF0B3568A0DC6BDCBDF7EA7031AE6BBE0EE988BFB337B8E06480407486B74B099F22F52B659ABA03H" TargetMode="External"/><Relationship Id="rId26" Type="http://schemas.openxmlformats.org/officeDocument/2006/relationships/hyperlink" Target="consultantplus://offline/ref=0EAF0B3568A0DC6BDCBDF7EA7031AE6BBE0EE988BFB337B8E06480407486B74B099F22F72A609CA1BF0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EAF0B3568A0DC6BDCBDF7EA7031AE6BBE0EE988BFB337B8E06480407486B74B099F22F52B659ABA00H" TargetMode="External"/><Relationship Id="rId7" Type="http://schemas.openxmlformats.org/officeDocument/2006/relationships/hyperlink" Target="consultantplus://offline/ref=E57B1D08A44DE04EA9C72C9D617EDBB8E139D5EE2CDE3B4DA479BABD96g3O4G" TargetMode="External"/><Relationship Id="rId12" Type="http://schemas.openxmlformats.org/officeDocument/2006/relationships/hyperlink" Target="consultantplus://offline/ref=0EAF0B3568A0DC6BDCBDF7EA7031AE6BBE0EE988BFB337B8E06480407486B74B099F22F72A609CA1BF06H" TargetMode="External"/><Relationship Id="rId17" Type="http://schemas.openxmlformats.org/officeDocument/2006/relationships/hyperlink" Target="consultantplus://offline/ref=0EAF0B3568A0DC6BDCBDF7EA7031AE6BBE0EE988BFB337B8E06480407486B74B099F22F52B659ABA00H" TargetMode="External"/><Relationship Id="rId25" Type="http://schemas.openxmlformats.org/officeDocument/2006/relationships/hyperlink" Target="consultantplus://offline/ref=0EAF0B3568A0DC6BDCBDF7EA7031AE6BBE0EE988BFB337B8E06480407486B74B099F22F72A609CA1BF06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EAF0B3568A0DC6BDCBDF7EA7031AE6BBE0EE389B7B237B8E06480407486B74B099F22F72A619AA4BF06H" TargetMode="External"/><Relationship Id="rId20" Type="http://schemas.openxmlformats.org/officeDocument/2006/relationships/hyperlink" Target="consultantplus://offline/ref=0EAF0B3568A0DC6BDCBDF7EA7031AE6BBE0EE988BFB337B8E06480407486B74B099F22F52B659ABA03H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EAF0B3568A0DC6BDCBDF7EA7031AE6BBE0EE988BFB337B8E06480407486B74B099F22F72A609CA1BF0AH" TargetMode="External"/><Relationship Id="rId24" Type="http://schemas.openxmlformats.org/officeDocument/2006/relationships/hyperlink" Target="consultantplus://offline/ref=0EAF0B3568A0DC6BDCBDF7EA7031AE6BBE0EE988BFB337B8E06480407486B74B099F22F72A609CA1BF0AH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EAF0B3568A0DC6BDCBDF7EA7031AE6BBE0EE988BFB337B8E06480407486B74B099F22F72A609CA1BF0AH" TargetMode="External"/><Relationship Id="rId23" Type="http://schemas.openxmlformats.org/officeDocument/2006/relationships/hyperlink" Target="consultantplus://offline/ref=0EAF0B3568A0DC6BDCBDF7EA7031AE6BBE0EE988BFB337B8E06480407486B74B099F22F72A609CA1BF06H" TargetMode="External"/><Relationship Id="rId28" Type="http://schemas.openxmlformats.org/officeDocument/2006/relationships/hyperlink" Target="consultantplus://offline/ref=0EAF0B3568A0DC6BDCBDF7EA7031AE6BBE0EE988BFB337B8E06480407486B74B099F22F72A609CA1BF0AH" TargetMode="External"/><Relationship Id="rId10" Type="http://schemas.openxmlformats.org/officeDocument/2006/relationships/hyperlink" Target="consultantplus://offline/ref=0EAF0B3568A0DC6BDCBDF7EA7031AE6BBE0EE988BFB337B8E06480407486B74B099F22F72A609CA1BF06H" TargetMode="External"/><Relationship Id="rId19" Type="http://schemas.openxmlformats.org/officeDocument/2006/relationships/hyperlink" Target="consultantplus://offline/ref=0EAF0B3568A0DC6BDCBDF7EA7031AE6BBE0EE988BFB337B8E06480407486B74B099F22F52B659ABA00H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AF0B3568A0DC6BDCBDF7EA7031AE6BBE0EE988BFB337B8E06480407486B74B099F22F52B659ABA03H" TargetMode="External"/><Relationship Id="rId14" Type="http://schemas.openxmlformats.org/officeDocument/2006/relationships/hyperlink" Target="consultantplus://offline/ref=0EAF0B3568A0DC6BDCBDF7EA7031AE6BBE0EE988BFB337B8E06480407486B74B099F22F72A609CA1BF06H" TargetMode="External"/><Relationship Id="rId22" Type="http://schemas.openxmlformats.org/officeDocument/2006/relationships/hyperlink" Target="consultantplus://offline/ref=0EAF0B3568A0DC6BDCBDF7EA7031AE6BBE0EE988BFB337B8E06480407486B74B099F22F52B659ABA03H" TargetMode="External"/><Relationship Id="rId27" Type="http://schemas.openxmlformats.org/officeDocument/2006/relationships/hyperlink" Target="consultantplus://offline/ref=0EAF0B3568A0DC6BDCBDF7EA7031AE6BBE0EE988BFB337B8E06480407486B74B099F22F72A609CA1BF06H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штаб</Company>
  <LinksUpToDate>false</LinksUpToDate>
  <CharactersWithSpaces>7317</CharactersWithSpaces>
  <SharedDoc>false</SharedDoc>
  <HLinks>
    <vt:vector size="150" baseType="variant">
      <vt:variant>
        <vt:i4>2490429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consultantplus://offline/ref=0EAF0B3568A0DC6BDCBDF7EA7031AE6BBE0EE988BFB337B8E06480407486B74B099F22F72A609CA1BF0AH</vt:lpwstr>
      </vt:variant>
      <vt:variant>
        <vt:lpwstr/>
      </vt:variant>
      <vt:variant>
        <vt:i4>2490474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consultantplus://offline/ref=0EAF0B3568A0DC6BDCBDF7EA7031AE6BBE0EE988BFB337B8E06480407486B74B099F22F72A609CA1BF06H</vt:lpwstr>
      </vt:variant>
      <vt:variant>
        <vt:lpwstr/>
      </vt:variant>
      <vt:variant>
        <vt:i4>2490429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consultantplus://offline/ref=0EAF0B3568A0DC6BDCBDF7EA7031AE6BBE0EE988BFB337B8E06480407486B74B099F22F72A609CA1BF0AH</vt:lpwstr>
      </vt:variant>
      <vt:variant>
        <vt:lpwstr/>
      </vt:variant>
      <vt:variant>
        <vt:i4>2490474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consultantplus://offline/ref=0EAF0B3568A0DC6BDCBDF7EA7031AE6BBE0EE988BFB337B8E06480407486B74B099F22F72A609CA1BF06H</vt:lpwstr>
      </vt:variant>
      <vt:variant>
        <vt:lpwstr/>
      </vt:variant>
      <vt:variant>
        <vt:i4>2490429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consultantplus://offline/ref=0EAF0B3568A0DC6BDCBDF7EA7031AE6BBE0EE988BFB337B8E06480407486B74B099F22F72A609CA1BF0AH</vt:lpwstr>
      </vt:variant>
      <vt:variant>
        <vt:lpwstr/>
      </vt:variant>
      <vt:variant>
        <vt:i4>2490474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consultantplus://offline/ref=0EAF0B3568A0DC6BDCBDF7EA7031AE6BBE0EE988BFB337B8E06480407486B74B099F22F72A609CA1BF06H</vt:lpwstr>
      </vt:variant>
      <vt:variant>
        <vt:lpwstr/>
      </vt:variant>
      <vt:variant>
        <vt:i4>3211376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P11</vt:lpwstr>
      </vt:variant>
      <vt:variant>
        <vt:i4>4653151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consultantplus://offline/ref=0EAF0B3568A0DC6BDCBDF7EA7031AE6BBE0EE988BFB337B8E06480407486B74B099F22F52B659ABA03H</vt:lpwstr>
      </vt:variant>
      <vt:variant>
        <vt:lpwstr/>
      </vt:variant>
      <vt:variant>
        <vt:i4>4653148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consultantplus://offline/ref=0EAF0B3568A0DC6BDCBDF7EA7031AE6BBE0EE988BFB337B8E06480407486B74B099F22F52B659ABA00H</vt:lpwstr>
      </vt:variant>
      <vt:variant>
        <vt:lpwstr/>
      </vt:variant>
      <vt:variant>
        <vt:i4>4653151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consultantplus://offline/ref=0EAF0B3568A0DC6BDCBDF7EA7031AE6BBE0EE988BFB337B8E06480407486B74B099F22F52B659ABA03H</vt:lpwstr>
      </vt:variant>
      <vt:variant>
        <vt:lpwstr/>
      </vt:variant>
      <vt:variant>
        <vt:i4>4653148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consultantplus://offline/ref=0EAF0B3568A0DC6BDCBDF7EA7031AE6BBE0EE988BFB337B8E06480407486B74B099F22F52B659ABA00H</vt:lpwstr>
      </vt:variant>
      <vt:variant>
        <vt:lpwstr/>
      </vt:variant>
      <vt:variant>
        <vt:i4>3211376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P12</vt:lpwstr>
      </vt:variant>
      <vt:variant>
        <vt:i4>4784209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consultantplus://offline/ref=0EAF0B3568A0DC6BDCBDF7EA7031AE6BBE0FE489B0B537B8E064804074B806H</vt:lpwstr>
      </vt:variant>
      <vt:variant>
        <vt:lpwstr/>
      </vt:variant>
      <vt:variant>
        <vt:i4>4653151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consultantplus://offline/ref=0EAF0B3568A0DC6BDCBDF7EA7031AE6BBE0EE988BFB337B8E06480407486B74B099F22F52B659ABA03H</vt:lpwstr>
      </vt:variant>
      <vt:variant>
        <vt:lpwstr/>
      </vt:variant>
      <vt:variant>
        <vt:i4>4653148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consultantplus://offline/ref=0EAF0B3568A0DC6BDCBDF7EA7031AE6BBE0EE988BFB337B8E06480407486B74B099F22F52B659ABA00H</vt:lpwstr>
      </vt:variant>
      <vt:variant>
        <vt:lpwstr/>
      </vt:variant>
      <vt:variant>
        <vt:i4>2490423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consultantplus://offline/ref=0EAF0B3568A0DC6BDCBDF7EA7031AE6BBE0EE389B7B237B8E06480407486B74B099F22F72A619AA4BF06H</vt:lpwstr>
      </vt:variant>
      <vt:variant>
        <vt:lpwstr/>
      </vt:variant>
      <vt:variant>
        <vt:i4>2490429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consultantplus://offline/ref=0EAF0B3568A0DC6BDCBDF7EA7031AE6BBE0EE988BFB337B8E06480407486B74B099F22F72A609CA1BF0AH</vt:lpwstr>
      </vt:variant>
      <vt:variant>
        <vt:lpwstr/>
      </vt:variant>
      <vt:variant>
        <vt:i4>2490474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consultantplus://offline/ref=0EAF0B3568A0DC6BDCBDF7EA7031AE6BBE0EE988BFB337B8E06480407486B74B099F22F72A609CA1BF06H</vt:lpwstr>
      </vt:variant>
      <vt:variant>
        <vt:lpwstr/>
      </vt:variant>
      <vt:variant>
        <vt:i4>2490429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consultantplus://offline/ref=0EAF0B3568A0DC6BDCBDF7EA7031AE6BBE0EE988BFB337B8E06480407486B74B099F22F72A609CA1BF0AH</vt:lpwstr>
      </vt:variant>
      <vt:variant>
        <vt:lpwstr/>
      </vt:variant>
      <vt:variant>
        <vt:i4>2490474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consultantplus://offline/ref=0EAF0B3568A0DC6BDCBDF7EA7031AE6BBE0EE988BFB337B8E06480407486B74B099F22F72A609CA1BF06H</vt:lpwstr>
      </vt:variant>
      <vt:variant>
        <vt:lpwstr/>
      </vt:variant>
      <vt:variant>
        <vt:i4>2490429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consultantplus://offline/ref=0EAF0B3568A0DC6BDCBDF7EA7031AE6BBE0EE988BFB337B8E06480407486B74B099F22F72A609CA1BF0AH</vt:lpwstr>
      </vt:variant>
      <vt:variant>
        <vt:lpwstr/>
      </vt:variant>
      <vt:variant>
        <vt:i4>2490474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consultantplus://offline/ref=0EAF0B3568A0DC6BDCBDF7EA7031AE6BBE0EE988BFB337B8E06480407486B74B099F22F72A609CA1BF06H</vt:lpwstr>
      </vt:variant>
      <vt:variant>
        <vt:lpwstr/>
      </vt:variant>
      <vt:variant>
        <vt:i4>4653151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consultantplus://offline/ref=0EAF0B3568A0DC6BDCBDF7EA7031AE6BBE0EE988BFB337B8E06480407486B74B099F22F52B659ABA03H</vt:lpwstr>
      </vt:variant>
      <vt:variant>
        <vt:lpwstr/>
      </vt:variant>
      <vt:variant>
        <vt:i4>4653148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consultantplus://offline/ref=0EAF0B3568A0DC6BDCBDF7EA7031AE6BBE0EE988BFB337B8E06480407486B74B099F22F52B659ABA00H</vt:lpwstr>
      </vt:variant>
      <vt:variant>
        <vt:lpwstr/>
      </vt:variant>
      <vt:variant>
        <vt:i4>1769481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consultantplus://offline/ref=E57B1D08A44DE04EA9C72C9D617EDBB8E139D5EE2CDE3B4DA479BABD96g3O4G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ФСО</dc:creator>
  <cp:keywords/>
  <cp:lastModifiedBy>Лысенко Андрей Алексеевич</cp:lastModifiedBy>
  <cp:revision>58</cp:revision>
  <cp:lastPrinted>2017-09-08T13:29:00Z</cp:lastPrinted>
  <dcterms:created xsi:type="dcterms:W3CDTF">2019-08-21T10:54:00Z</dcterms:created>
  <dcterms:modified xsi:type="dcterms:W3CDTF">2021-08-24T14:13:00Z</dcterms:modified>
</cp:coreProperties>
</file>