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5861" w:rsidRDefault="00D15861" w:rsidP="00D15861">
      <w:pPr>
        <w:pStyle w:val="pt-style6"/>
        <w:shd w:val="clear" w:color="auto" w:fill="FFFFFF"/>
        <w:spacing w:before="0" w:beforeAutospacing="0" w:after="0" w:afterAutospacing="0" w:line="302" w:lineRule="atLeast"/>
        <w:ind w:firstLine="562"/>
        <w:jc w:val="right"/>
        <w:rPr>
          <w:color w:val="000000"/>
          <w:sz w:val="28"/>
          <w:szCs w:val="28"/>
        </w:rPr>
      </w:pPr>
      <w:r>
        <w:rPr>
          <w:rStyle w:val="pt-style6ch"/>
          <w:color w:val="000000"/>
          <w:sz w:val="28"/>
          <w:szCs w:val="28"/>
        </w:rPr>
        <w:t>Проект</w:t>
      </w:r>
    </w:p>
    <w:p w:rsidR="00D15861" w:rsidRDefault="00D15861" w:rsidP="00D15861">
      <w:pPr>
        <w:pStyle w:val="pt-style6-000001"/>
        <w:shd w:val="clear" w:color="auto" w:fill="FFFFFF"/>
        <w:spacing w:before="0" w:beforeAutospacing="0" w:after="0" w:afterAutospacing="0" w:line="302" w:lineRule="atLeast"/>
        <w:jc w:val="center"/>
        <w:rPr>
          <w:rStyle w:val="pt-style6ch-000002"/>
          <w:b/>
          <w:bCs/>
          <w:color w:val="000000"/>
          <w:sz w:val="28"/>
          <w:szCs w:val="28"/>
        </w:rPr>
      </w:pPr>
    </w:p>
    <w:p w:rsidR="00D15861" w:rsidRDefault="00D15861" w:rsidP="00D15861">
      <w:pPr>
        <w:pStyle w:val="pt-style6-000001"/>
        <w:shd w:val="clear" w:color="auto" w:fill="FFFFFF"/>
        <w:spacing w:before="0" w:beforeAutospacing="0" w:after="0" w:afterAutospacing="0" w:line="302" w:lineRule="atLeast"/>
        <w:jc w:val="center"/>
        <w:rPr>
          <w:rStyle w:val="pt-style6ch-000002"/>
          <w:b/>
          <w:bCs/>
          <w:color w:val="000000"/>
          <w:sz w:val="28"/>
          <w:szCs w:val="28"/>
        </w:rPr>
      </w:pPr>
    </w:p>
    <w:p w:rsidR="00D15861" w:rsidRDefault="00D15861" w:rsidP="00D15861">
      <w:pPr>
        <w:pStyle w:val="pt-style6-000001"/>
        <w:shd w:val="clear" w:color="auto" w:fill="FFFFFF"/>
        <w:spacing w:before="0" w:beforeAutospacing="0" w:after="0" w:afterAutospacing="0" w:line="302" w:lineRule="atLeast"/>
        <w:jc w:val="center"/>
        <w:rPr>
          <w:color w:val="000000"/>
          <w:sz w:val="28"/>
          <w:szCs w:val="28"/>
        </w:rPr>
      </w:pPr>
      <w:r>
        <w:rPr>
          <w:rStyle w:val="pt-style6ch-000002"/>
          <w:b/>
          <w:bCs/>
          <w:color w:val="000000"/>
          <w:sz w:val="28"/>
          <w:szCs w:val="28"/>
        </w:rPr>
        <w:t>ПРАВИТЕЛЬСТВО РОССИЙСКОЙ ФЕДЕРАЦИИ</w:t>
      </w:r>
    </w:p>
    <w:p w:rsidR="00D15861" w:rsidRDefault="00D15861" w:rsidP="00D15861">
      <w:pPr>
        <w:pStyle w:val="pt-style6-000001"/>
        <w:shd w:val="clear" w:color="auto" w:fill="FFFFFF"/>
        <w:spacing w:before="0" w:beforeAutospacing="0" w:after="0" w:afterAutospacing="0" w:line="302" w:lineRule="atLeast"/>
        <w:jc w:val="center"/>
        <w:rPr>
          <w:rStyle w:val="pt-style6ch"/>
          <w:color w:val="000000"/>
          <w:sz w:val="28"/>
          <w:szCs w:val="28"/>
        </w:rPr>
      </w:pPr>
      <w:bookmarkStart w:id="0" w:name="_GoBack"/>
      <w:bookmarkEnd w:id="0"/>
    </w:p>
    <w:p w:rsidR="00D15861" w:rsidRDefault="00D15861" w:rsidP="00D15861">
      <w:pPr>
        <w:pStyle w:val="pt-style6-000001"/>
        <w:shd w:val="clear" w:color="auto" w:fill="FFFFFF"/>
        <w:spacing w:before="0" w:beforeAutospacing="0" w:after="0" w:afterAutospacing="0" w:line="302" w:lineRule="atLeast"/>
        <w:jc w:val="center"/>
        <w:rPr>
          <w:color w:val="000000"/>
          <w:sz w:val="28"/>
          <w:szCs w:val="28"/>
        </w:rPr>
      </w:pPr>
      <w:r>
        <w:rPr>
          <w:rStyle w:val="pt-style6ch"/>
          <w:color w:val="000000"/>
          <w:sz w:val="28"/>
          <w:szCs w:val="28"/>
        </w:rPr>
        <w:t>ПОСТАНОВЛЕНИЕ</w:t>
      </w:r>
    </w:p>
    <w:p w:rsidR="00D15861" w:rsidRDefault="00D15861" w:rsidP="00D15861">
      <w:pPr>
        <w:pStyle w:val="pt-style6-000001"/>
        <w:shd w:val="clear" w:color="auto" w:fill="FFFFFF"/>
        <w:spacing w:before="0" w:beforeAutospacing="0" w:after="0" w:afterAutospacing="0" w:line="302" w:lineRule="atLeast"/>
        <w:jc w:val="center"/>
        <w:rPr>
          <w:color w:val="000000"/>
          <w:sz w:val="28"/>
          <w:szCs w:val="28"/>
        </w:rPr>
      </w:pPr>
      <w:r>
        <w:rPr>
          <w:rStyle w:val="pt-style6ch"/>
          <w:color w:val="000000"/>
          <w:sz w:val="28"/>
          <w:szCs w:val="28"/>
        </w:rPr>
        <w:t>от «____» _________________________ г. № _______</w:t>
      </w:r>
    </w:p>
    <w:p w:rsidR="00D15861" w:rsidRDefault="00D15861" w:rsidP="00D15861">
      <w:pPr>
        <w:pStyle w:val="pt-style6-000001"/>
        <w:shd w:val="clear" w:color="auto" w:fill="FFFFFF"/>
        <w:spacing w:before="0" w:beforeAutospacing="0" w:after="0" w:afterAutospacing="0" w:line="302" w:lineRule="atLeast"/>
        <w:jc w:val="center"/>
        <w:rPr>
          <w:rStyle w:val="pt-style6ch"/>
          <w:color w:val="000000"/>
          <w:sz w:val="28"/>
          <w:szCs w:val="28"/>
        </w:rPr>
      </w:pPr>
    </w:p>
    <w:p w:rsidR="00D15861" w:rsidRDefault="00D15861" w:rsidP="00D15861">
      <w:pPr>
        <w:pStyle w:val="pt-style6-000001"/>
        <w:shd w:val="clear" w:color="auto" w:fill="FFFFFF"/>
        <w:spacing w:before="0" w:beforeAutospacing="0" w:after="0" w:afterAutospacing="0" w:line="302" w:lineRule="atLeast"/>
        <w:jc w:val="center"/>
        <w:rPr>
          <w:rStyle w:val="pt-style6ch"/>
          <w:color w:val="000000"/>
          <w:sz w:val="28"/>
          <w:szCs w:val="28"/>
        </w:rPr>
      </w:pPr>
      <w:r>
        <w:rPr>
          <w:rStyle w:val="pt-style6ch"/>
          <w:color w:val="000000"/>
          <w:sz w:val="28"/>
          <w:szCs w:val="28"/>
        </w:rPr>
        <w:t>МОСКВА</w:t>
      </w:r>
    </w:p>
    <w:p w:rsidR="00D15861" w:rsidRDefault="00D15861" w:rsidP="00D15861">
      <w:pPr>
        <w:pStyle w:val="pt-style6-000001"/>
        <w:shd w:val="clear" w:color="auto" w:fill="FFFFFF"/>
        <w:spacing w:before="0" w:beforeAutospacing="0" w:after="0" w:afterAutospacing="0" w:line="302" w:lineRule="atLeast"/>
        <w:jc w:val="center"/>
        <w:rPr>
          <w:color w:val="000000"/>
          <w:sz w:val="28"/>
          <w:szCs w:val="28"/>
        </w:rPr>
      </w:pPr>
    </w:p>
    <w:p w:rsidR="00D15861" w:rsidRDefault="00D15861" w:rsidP="00D15861">
      <w:pPr>
        <w:pStyle w:val="pt-style6-000001"/>
        <w:shd w:val="clear" w:color="auto" w:fill="FFFFFF"/>
        <w:spacing w:before="0" w:beforeAutospacing="0" w:after="0" w:afterAutospacing="0" w:line="302" w:lineRule="atLeast"/>
        <w:jc w:val="center"/>
        <w:rPr>
          <w:rStyle w:val="pt-style6ch-000002"/>
          <w:b/>
          <w:bCs/>
          <w:color w:val="000000"/>
          <w:sz w:val="28"/>
          <w:szCs w:val="28"/>
        </w:rPr>
      </w:pPr>
      <w:r>
        <w:rPr>
          <w:rStyle w:val="pt-style6ch-000002"/>
          <w:b/>
          <w:bCs/>
          <w:color w:val="000000"/>
          <w:sz w:val="28"/>
          <w:szCs w:val="28"/>
        </w:rPr>
        <w:t>Об утверждении Порядка взаимодействия Федеральной государственной информационной системы прослеживаемости пестицидов и агрохимикатов и иных государственных информационных систем</w:t>
      </w:r>
    </w:p>
    <w:p w:rsidR="00D15861" w:rsidRDefault="00D15861" w:rsidP="00D15861">
      <w:pPr>
        <w:pStyle w:val="pt-style6-000001"/>
        <w:shd w:val="clear" w:color="auto" w:fill="FFFFFF"/>
        <w:spacing w:before="0" w:beforeAutospacing="0" w:after="0" w:afterAutospacing="0" w:line="302" w:lineRule="atLeast"/>
        <w:jc w:val="center"/>
        <w:rPr>
          <w:rStyle w:val="pt-style6ch-000002"/>
          <w:b/>
          <w:bCs/>
          <w:color w:val="000000"/>
          <w:sz w:val="28"/>
          <w:szCs w:val="28"/>
        </w:rPr>
      </w:pPr>
    </w:p>
    <w:p w:rsidR="00D15861" w:rsidRDefault="00D15861" w:rsidP="00D15861">
      <w:pPr>
        <w:pStyle w:val="pt-style6-000001"/>
        <w:shd w:val="clear" w:color="auto" w:fill="FFFFFF"/>
        <w:spacing w:before="0" w:beforeAutospacing="0" w:after="0" w:afterAutospacing="0" w:line="302" w:lineRule="atLeast"/>
        <w:jc w:val="center"/>
        <w:rPr>
          <w:color w:val="000000"/>
          <w:sz w:val="28"/>
          <w:szCs w:val="28"/>
        </w:rPr>
      </w:pPr>
    </w:p>
    <w:p w:rsidR="00D15861" w:rsidRDefault="00D15861" w:rsidP="00D15861">
      <w:pPr>
        <w:pStyle w:val="pt-style6-000006"/>
        <w:shd w:val="clear" w:color="auto" w:fill="FFFFFF"/>
        <w:spacing w:before="0" w:beforeAutospacing="0" w:after="0" w:afterAutospacing="0" w:line="360" w:lineRule="auto"/>
        <w:ind w:firstLine="706"/>
        <w:jc w:val="both"/>
        <w:rPr>
          <w:rStyle w:val="pt-style6ch"/>
          <w:color w:val="000000"/>
          <w:sz w:val="28"/>
          <w:szCs w:val="28"/>
        </w:rPr>
      </w:pPr>
      <w:r>
        <w:rPr>
          <w:rStyle w:val="pt-style6ch"/>
          <w:color w:val="000000"/>
          <w:sz w:val="28"/>
          <w:szCs w:val="28"/>
        </w:rPr>
        <w:t xml:space="preserve">В соответствии с частью пятнадцатой статьи 15.2 Федерального закона </w:t>
      </w:r>
      <w:r>
        <w:rPr>
          <w:rStyle w:val="pt-style6ch"/>
          <w:color w:val="000000"/>
          <w:sz w:val="28"/>
          <w:szCs w:val="28"/>
        </w:rPr>
        <w:br/>
        <w:t xml:space="preserve">от 19.07.1997 № 109-ФЗ «О безопасном обращении с пестицидами </w:t>
      </w:r>
      <w:r>
        <w:rPr>
          <w:rStyle w:val="pt-style6ch"/>
          <w:color w:val="000000"/>
          <w:sz w:val="28"/>
          <w:szCs w:val="28"/>
        </w:rPr>
        <w:br/>
        <w:t xml:space="preserve">и агрохимикатами»  Правительство Российской Федерации </w:t>
      </w:r>
      <w:r>
        <w:rPr>
          <w:color w:val="000000"/>
          <w:sz w:val="22"/>
          <w:szCs w:val="22"/>
        </w:rPr>
        <w:t xml:space="preserve"> </w:t>
      </w:r>
      <w:r>
        <w:rPr>
          <w:rStyle w:val="pt-style6ch"/>
          <w:color w:val="000000"/>
          <w:sz w:val="28"/>
          <w:szCs w:val="28"/>
        </w:rPr>
        <w:t>п о с т а н о в л я е т:</w:t>
      </w:r>
    </w:p>
    <w:p w:rsidR="00D15861" w:rsidRDefault="00D15861" w:rsidP="00D15861">
      <w:pPr>
        <w:pStyle w:val="pt-style6-000009"/>
        <w:shd w:val="clear" w:color="auto" w:fill="FFFFFF"/>
        <w:spacing w:before="0" w:beforeAutospacing="0" w:after="0" w:afterAutospacing="0" w:line="360" w:lineRule="auto"/>
        <w:ind w:firstLine="706"/>
        <w:jc w:val="both"/>
        <w:rPr>
          <w:rStyle w:val="pt-style6ch"/>
          <w:color w:val="000000"/>
          <w:sz w:val="28"/>
          <w:szCs w:val="28"/>
        </w:rPr>
      </w:pPr>
      <w:r>
        <w:rPr>
          <w:rStyle w:val="pt-style6ch"/>
          <w:color w:val="000000"/>
          <w:sz w:val="28"/>
          <w:szCs w:val="28"/>
        </w:rPr>
        <w:t xml:space="preserve">1. Утвердить прилагаемый Порядок </w:t>
      </w:r>
      <w:r w:rsidRPr="00521A01">
        <w:rPr>
          <w:rStyle w:val="pt-style6ch"/>
          <w:color w:val="000000"/>
          <w:sz w:val="28"/>
          <w:szCs w:val="28"/>
        </w:rPr>
        <w:t xml:space="preserve">взаимодействия Федеральной государственной информационной системы прослеживаемости пестицидов </w:t>
      </w:r>
      <w:r>
        <w:rPr>
          <w:rStyle w:val="pt-style6ch"/>
          <w:color w:val="000000"/>
          <w:sz w:val="28"/>
          <w:szCs w:val="28"/>
        </w:rPr>
        <w:br/>
      </w:r>
      <w:r w:rsidRPr="00521A01">
        <w:rPr>
          <w:rStyle w:val="pt-style6ch"/>
          <w:color w:val="000000"/>
          <w:sz w:val="28"/>
          <w:szCs w:val="28"/>
        </w:rPr>
        <w:t xml:space="preserve">и агрохимикатов и иных государственных </w:t>
      </w:r>
      <w:r>
        <w:rPr>
          <w:rStyle w:val="pt-style6ch"/>
          <w:color w:val="000000"/>
          <w:sz w:val="28"/>
          <w:szCs w:val="28"/>
        </w:rPr>
        <w:t xml:space="preserve">информационных </w:t>
      </w:r>
      <w:r w:rsidRPr="00521A01">
        <w:rPr>
          <w:rStyle w:val="pt-style6ch"/>
          <w:color w:val="000000"/>
          <w:sz w:val="28"/>
          <w:szCs w:val="28"/>
        </w:rPr>
        <w:t xml:space="preserve">систем </w:t>
      </w:r>
      <w:r>
        <w:rPr>
          <w:rStyle w:val="pt-style6ch"/>
          <w:color w:val="000000"/>
          <w:sz w:val="28"/>
          <w:szCs w:val="28"/>
        </w:rPr>
        <w:t>(далее – Порядок).</w:t>
      </w:r>
    </w:p>
    <w:p w:rsidR="00D15861" w:rsidRPr="00C460A9" w:rsidRDefault="00D15861" w:rsidP="00D15861">
      <w:pPr>
        <w:pStyle w:val="pt-style6-000009"/>
        <w:shd w:val="clear" w:color="auto" w:fill="FFFFFF"/>
        <w:spacing w:before="0" w:beforeAutospacing="0" w:after="0" w:afterAutospacing="0" w:line="360" w:lineRule="auto"/>
        <w:ind w:firstLine="706"/>
        <w:jc w:val="both"/>
        <w:rPr>
          <w:rStyle w:val="pt-style6ch"/>
          <w:color w:val="000000"/>
          <w:sz w:val="28"/>
          <w:szCs w:val="28"/>
        </w:rPr>
      </w:pPr>
      <w:r w:rsidRPr="00C460A9">
        <w:rPr>
          <w:rStyle w:val="pt-style6ch"/>
          <w:color w:val="000000"/>
          <w:sz w:val="28"/>
          <w:szCs w:val="28"/>
        </w:rPr>
        <w:t>2. Реализация полномочий, предусмотренных</w:t>
      </w:r>
      <w:r>
        <w:rPr>
          <w:rStyle w:val="pt-style6ch"/>
          <w:color w:val="000000"/>
          <w:sz w:val="28"/>
          <w:szCs w:val="28"/>
        </w:rPr>
        <w:t xml:space="preserve"> Порядком, утвержденным</w:t>
      </w:r>
      <w:r w:rsidRPr="00C460A9">
        <w:rPr>
          <w:rStyle w:val="pt-style6ch"/>
          <w:color w:val="000000"/>
          <w:sz w:val="28"/>
          <w:szCs w:val="28"/>
        </w:rPr>
        <w:t xml:space="preserve"> настоящим постановлением, осуществляется в пределах установленной Правительством Российской Федерации предельной численности работников Федеральной службы по ветеринарному и фитосанитарному надзору, а также бюджетных ассигнований, предусмотренных Федеральной службе </w:t>
      </w:r>
      <w:r>
        <w:rPr>
          <w:rStyle w:val="pt-style6ch"/>
          <w:color w:val="000000"/>
          <w:sz w:val="28"/>
          <w:szCs w:val="28"/>
        </w:rPr>
        <w:br/>
      </w:r>
      <w:r w:rsidRPr="00C460A9">
        <w:rPr>
          <w:rStyle w:val="pt-style6ch"/>
          <w:color w:val="000000"/>
          <w:sz w:val="28"/>
          <w:szCs w:val="28"/>
        </w:rPr>
        <w:t xml:space="preserve">по ветеринарному и фитосанитарному надзору на руководство и управление </w:t>
      </w:r>
      <w:r>
        <w:rPr>
          <w:rStyle w:val="pt-style6ch"/>
          <w:color w:val="000000"/>
          <w:sz w:val="28"/>
          <w:szCs w:val="28"/>
        </w:rPr>
        <w:br/>
      </w:r>
      <w:r w:rsidRPr="00C460A9">
        <w:rPr>
          <w:rStyle w:val="pt-style6ch"/>
          <w:color w:val="000000"/>
          <w:sz w:val="28"/>
          <w:szCs w:val="28"/>
        </w:rPr>
        <w:t>в сфере установленных функций.</w:t>
      </w:r>
    </w:p>
    <w:p w:rsidR="00D15861" w:rsidRPr="00C460A9" w:rsidRDefault="00D15861" w:rsidP="00D15861">
      <w:pPr>
        <w:pStyle w:val="pt-style6-000009"/>
        <w:shd w:val="clear" w:color="auto" w:fill="FFFFFF"/>
        <w:spacing w:before="0" w:beforeAutospacing="0" w:after="0" w:afterAutospacing="0" w:line="360" w:lineRule="auto"/>
        <w:ind w:firstLine="706"/>
        <w:jc w:val="both"/>
        <w:rPr>
          <w:rStyle w:val="pt-style6ch"/>
          <w:color w:val="000000"/>
          <w:sz w:val="28"/>
          <w:szCs w:val="28"/>
        </w:rPr>
      </w:pPr>
    </w:p>
    <w:p w:rsidR="00D15861" w:rsidRPr="00C460A9" w:rsidRDefault="00D15861" w:rsidP="00D15861">
      <w:pPr>
        <w:pStyle w:val="pt-style6-000009"/>
        <w:shd w:val="clear" w:color="auto" w:fill="FFFFFF"/>
        <w:spacing w:before="0" w:beforeAutospacing="0" w:after="0" w:afterAutospacing="0" w:line="360" w:lineRule="auto"/>
        <w:ind w:firstLine="706"/>
        <w:jc w:val="both"/>
        <w:rPr>
          <w:rStyle w:val="pt-style6ch"/>
          <w:color w:val="000000"/>
          <w:sz w:val="28"/>
          <w:szCs w:val="28"/>
        </w:rPr>
      </w:pPr>
      <w:r w:rsidRPr="00C460A9">
        <w:rPr>
          <w:rStyle w:val="pt-style6ch"/>
          <w:color w:val="000000"/>
          <w:sz w:val="28"/>
          <w:szCs w:val="28"/>
        </w:rPr>
        <w:t>3.  Настоящее Постановление вступает в силу с 1 января 2022 г.</w:t>
      </w:r>
    </w:p>
    <w:p w:rsidR="00D15861" w:rsidRPr="00C460A9" w:rsidRDefault="00D15861" w:rsidP="00D15861">
      <w:pPr>
        <w:pStyle w:val="pt-style6-000011"/>
        <w:shd w:val="clear" w:color="auto" w:fill="FFFFFF"/>
        <w:spacing w:before="0" w:beforeAutospacing="0" w:after="0" w:afterAutospacing="0" w:line="302" w:lineRule="atLeast"/>
        <w:rPr>
          <w:rStyle w:val="pt-style6ch"/>
          <w:color w:val="000000"/>
          <w:sz w:val="28"/>
          <w:szCs w:val="28"/>
        </w:rPr>
      </w:pPr>
    </w:p>
    <w:p w:rsidR="00D15861" w:rsidRPr="00C460A9" w:rsidRDefault="00D15861" w:rsidP="00D15861">
      <w:pPr>
        <w:pStyle w:val="pt-style6-000011"/>
        <w:shd w:val="clear" w:color="auto" w:fill="FFFFFF"/>
        <w:spacing w:before="0" w:beforeAutospacing="0" w:after="0" w:afterAutospacing="0" w:line="302" w:lineRule="atLeast"/>
        <w:rPr>
          <w:rStyle w:val="pt-style6ch"/>
          <w:color w:val="000000"/>
          <w:sz w:val="28"/>
          <w:szCs w:val="28"/>
        </w:rPr>
      </w:pPr>
    </w:p>
    <w:p w:rsidR="00D15861" w:rsidRDefault="00D15861" w:rsidP="00D15861">
      <w:pPr>
        <w:pStyle w:val="pt-style6-000011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>
        <w:rPr>
          <w:rStyle w:val="pt-style6ch"/>
          <w:color w:val="000000"/>
          <w:sz w:val="28"/>
          <w:szCs w:val="28"/>
        </w:rPr>
        <w:t>Председатель Правительства</w:t>
      </w:r>
    </w:p>
    <w:p w:rsidR="00D15861" w:rsidRDefault="00D15861" w:rsidP="00D15861">
      <w:pPr>
        <w:pStyle w:val="pt-style6"/>
        <w:shd w:val="clear" w:color="auto" w:fill="FFFFFF"/>
        <w:spacing w:before="0" w:beforeAutospacing="0" w:after="0" w:afterAutospacing="0" w:line="302" w:lineRule="atLeast"/>
        <w:ind w:firstLine="562"/>
        <w:jc w:val="right"/>
        <w:rPr>
          <w:rStyle w:val="pt-style6ch"/>
          <w:color w:val="000000"/>
          <w:sz w:val="28"/>
          <w:szCs w:val="28"/>
        </w:rPr>
      </w:pPr>
      <w:r>
        <w:rPr>
          <w:rStyle w:val="pt-style6ch"/>
          <w:color w:val="000000"/>
          <w:sz w:val="28"/>
          <w:szCs w:val="28"/>
        </w:rPr>
        <w:t xml:space="preserve">Российской Федерации </w:t>
      </w:r>
      <w:r>
        <w:rPr>
          <w:rStyle w:val="pt-style6ch"/>
          <w:color w:val="000000"/>
          <w:sz w:val="28"/>
          <w:szCs w:val="28"/>
        </w:rPr>
        <w:tab/>
      </w:r>
      <w:r>
        <w:rPr>
          <w:rStyle w:val="pt-style6ch"/>
          <w:color w:val="000000"/>
          <w:sz w:val="28"/>
          <w:szCs w:val="28"/>
        </w:rPr>
        <w:tab/>
      </w:r>
      <w:r>
        <w:rPr>
          <w:rStyle w:val="pt-style6ch"/>
          <w:color w:val="000000"/>
          <w:sz w:val="28"/>
          <w:szCs w:val="28"/>
        </w:rPr>
        <w:tab/>
      </w:r>
      <w:r>
        <w:rPr>
          <w:rStyle w:val="pt-style6ch"/>
          <w:color w:val="000000"/>
          <w:sz w:val="28"/>
          <w:szCs w:val="28"/>
        </w:rPr>
        <w:tab/>
      </w:r>
      <w:r>
        <w:rPr>
          <w:rStyle w:val="pt-style6ch"/>
          <w:color w:val="000000"/>
          <w:sz w:val="28"/>
          <w:szCs w:val="28"/>
        </w:rPr>
        <w:tab/>
      </w:r>
      <w:r>
        <w:rPr>
          <w:rStyle w:val="pt-style6ch"/>
          <w:color w:val="000000"/>
          <w:sz w:val="28"/>
          <w:szCs w:val="28"/>
        </w:rPr>
        <w:tab/>
      </w:r>
      <w:r>
        <w:rPr>
          <w:rStyle w:val="pt-style6ch"/>
          <w:color w:val="000000"/>
          <w:sz w:val="28"/>
          <w:szCs w:val="28"/>
        </w:rPr>
        <w:tab/>
        <w:t xml:space="preserve">    М. Мишустин</w:t>
      </w:r>
    </w:p>
    <w:p w:rsidR="00D15861" w:rsidRDefault="00D15861" w:rsidP="00D15861">
      <w:pPr>
        <w:pStyle w:val="pt-style6"/>
        <w:shd w:val="clear" w:color="auto" w:fill="FFFFFF"/>
        <w:spacing w:before="0" w:beforeAutospacing="0" w:after="0" w:afterAutospacing="0" w:line="302" w:lineRule="atLeast"/>
        <w:ind w:firstLine="562"/>
        <w:jc w:val="right"/>
        <w:rPr>
          <w:rStyle w:val="pt-style6ch"/>
          <w:color w:val="000000"/>
          <w:sz w:val="28"/>
          <w:szCs w:val="28"/>
        </w:rPr>
      </w:pPr>
      <w:r>
        <w:rPr>
          <w:rStyle w:val="pt-style6ch"/>
          <w:color w:val="000000"/>
          <w:sz w:val="28"/>
          <w:szCs w:val="28"/>
        </w:rPr>
        <w:br w:type="page"/>
      </w:r>
    </w:p>
    <w:p w:rsidR="00D15861" w:rsidRDefault="00D15861" w:rsidP="00D15861">
      <w:pPr>
        <w:pStyle w:val="pt-style6"/>
        <w:shd w:val="clear" w:color="auto" w:fill="FFFFFF"/>
        <w:spacing w:before="0" w:beforeAutospacing="0" w:after="0" w:afterAutospacing="0" w:line="302" w:lineRule="atLeast"/>
        <w:ind w:firstLine="562"/>
        <w:jc w:val="right"/>
        <w:rPr>
          <w:rStyle w:val="pt-style6ch"/>
          <w:color w:val="000000"/>
          <w:sz w:val="28"/>
          <w:szCs w:val="28"/>
        </w:rPr>
        <w:sectPr w:rsidR="00D15861" w:rsidSect="00D15861">
          <w:headerReference w:type="default" r:id="rId7"/>
          <w:pgSz w:w="11906" w:h="16838"/>
          <w:pgMar w:top="1134" w:right="850" w:bottom="1134" w:left="1276" w:header="708" w:footer="708" w:gutter="0"/>
          <w:cols w:space="708"/>
          <w:titlePg/>
          <w:docGrid w:linePitch="360"/>
        </w:sectPr>
      </w:pPr>
    </w:p>
    <w:p w:rsidR="00D15861" w:rsidRDefault="00D15861" w:rsidP="00D15861">
      <w:pPr>
        <w:pStyle w:val="pt-style6"/>
        <w:shd w:val="clear" w:color="auto" w:fill="FFFFFF"/>
        <w:spacing w:before="0" w:beforeAutospacing="0" w:after="0" w:afterAutospacing="0" w:line="302" w:lineRule="atLeast"/>
        <w:ind w:firstLine="562"/>
        <w:jc w:val="right"/>
        <w:rPr>
          <w:color w:val="000000"/>
          <w:sz w:val="28"/>
          <w:szCs w:val="28"/>
        </w:rPr>
      </w:pPr>
      <w:r>
        <w:rPr>
          <w:rStyle w:val="pt-style6ch"/>
          <w:color w:val="000000"/>
          <w:sz w:val="28"/>
          <w:szCs w:val="28"/>
        </w:rPr>
        <w:lastRenderedPageBreak/>
        <w:t>УТВЕРЖДЕНО</w:t>
      </w:r>
    </w:p>
    <w:p w:rsidR="00D15861" w:rsidRDefault="00D15861" w:rsidP="00D15861">
      <w:pPr>
        <w:pStyle w:val="pt-style6-000014"/>
        <w:shd w:val="clear" w:color="auto" w:fill="FFFFFF"/>
        <w:spacing w:before="0" w:beforeAutospacing="0" w:after="0" w:afterAutospacing="0" w:line="302" w:lineRule="atLeast"/>
        <w:ind w:firstLine="562"/>
        <w:jc w:val="right"/>
        <w:rPr>
          <w:color w:val="000000"/>
          <w:sz w:val="28"/>
          <w:szCs w:val="28"/>
        </w:rPr>
      </w:pPr>
      <w:r>
        <w:rPr>
          <w:rStyle w:val="pt-style6ch"/>
          <w:color w:val="000000"/>
          <w:sz w:val="28"/>
          <w:szCs w:val="28"/>
        </w:rPr>
        <w:t>постановлением Правительства</w:t>
      </w:r>
    </w:p>
    <w:p w:rsidR="00D15861" w:rsidRDefault="00D15861" w:rsidP="00D15861">
      <w:pPr>
        <w:pStyle w:val="pt-style6"/>
        <w:shd w:val="clear" w:color="auto" w:fill="FFFFFF"/>
        <w:spacing w:before="0" w:beforeAutospacing="0" w:after="0" w:afterAutospacing="0" w:line="302" w:lineRule="atLeast"/>
        <w:ind w:firstLine="562"/>
        <w:jc w:val="right"/>
        <w:rPr>
          <w:color w:val="000000"/>
          <w:sz w:val="28"/>
          <w:szCs w:val="28"/>
        </w:rPr>
      </w:pPr>
      <w:r>
        <w:rPr>
          <w:rStyle w:val="pt-style6ch"/>
          <w:color w:val="000000"/>
          <w:sz w:val="28"/>
          <w:szCs w:val="28"/>
        </w:rPr>
        <w:t>Российской Федерации</w:t>
      </w:r>
    </w:p>
    <w:p w:rsidR="00D15861" w:rsidRDefault="00D15861" w:rsidP="00D15861">
      <w:pPr>
        <w:pStyle w:val="pt-style6"/>
        <w:shd w:val="clear" w:color="auto" w:fill="FFFFFF"/>
        <w:spacing w:before="0" w:beforeAutospacing="0" w:after="0" w:afterAutospacing="0" w:line="302" w:lineRule="atLeast"/>
        <w:ind w:firstLine="562"/>
        <w:jc w:val="right"/>
        <w:rPr>
          <w:color w:val="000000"/>
          <w:sz w:val="28"/>
          <w:szCs w:val="28"/>
        </w:rPr>
      </w:pPr>
      <w:r>
        <w:rPr>
          <w:rStyle w:val="pt-style6ch"/>
          <w:color w:val="000000"/>
          <w:sz w:val="28"/>
          <w:szCs w:val="28"/>
        </w:rPr>
        <w:t>от ____________№_____</w:t>
      </w:r>
    </w:p>
    <w:p w:rsidR="00D15861" w:rsidRDefault="00D15861" w:rsidP="00D15861">
      <w:pPr>
        <w:spacing w:after="0" w:line="360" w:lineRule="auto"/>
        <w:ind w:right="57" w:firstLine="851"/>
        <w:jc w:val="both"/>
        <w:rPr>
          <w:rFonts w:ascii="Times New Roman" w:hAnsi="Times New Roman"/>
          <w:sz w:val="28"/>
          <w:szCs w:val="28"/>
        </w:rPr>
      </w:pPr>
    </w:p>
    <w:p w:rsidR="00D15861" w:rsidRDefault="00D15861" w:rsidP="00D15861">
      <w:pPr>
        <w:spacing w:after="0" w:line="360" w:lineRule="auto"/>
        <w:ind w:right="57" w:firstLine="851"/>
        <w:jc w:val="both"/>
        <w:rPr>
          <w:rFonts w:ascii="Times New Roman" w:hAnsi="Times New Roman"/>
          <w:sz w:val="28"/>
          <w:szCs w:val="28"/>
        </w:rPr>
      </w:pPr>
    </w:p>
    <w:p w:rsidR="00D15861" w:rsidRDefault="00D15861" w:rsidP="00D15861">
      <w:pPr>
        <w:spacing w:after="0" w:line="360" w:lineRule="auto"/>
        <w:ind w:right="5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ПОРЯДОК</w:t>
      </w:r>
    </w:p>
    <w:p w:rsidR="00D15861" w:rsidRDefault="00D15861" w:rsidP="00D15861">
      <w:pPr>
        <w:spacing w:after="0" w:line="360" w:lineRule="auto"/>
        <w:ind w:right="57"/>
        <w:jc w:val="center"/>
        <w:rPr>
          <w:rFonts w:ascii="Times New Roman" w:hAnsi="Times New Roman"/>
          <w:b/>
          <w:sz w:val="28"/>
          <w:szCs w:val="28"/>
        </w:rPr>
      </w:pPr>
      <w:r w:rsidRPr="00521A01">
        <w:rPr>
          <w:rFonts w:ascii="Times New Roman" w:hAnsi="Times New Roman"/>
          <w:b/>
          <w:sz w:val="28"/>
          <w:szCs w:val="28"/>
        </w:rPr>
        <w:t xml:space="preserve">взаимодействия Федеральной государственной информационной системы прослеживаемости пестицидов и агрохимикатов и иных государственных </w:t>
      </w:r>
      <w:r>
        <w:rPr>
          <w:rFonts w:ascii="Times New Roman" w:hAnsi="Times New Roman"/>
          <w:b/>
          <w:sz w:val="28"/>
          <w:szCs w:val="28"/>
        </w:rPr>
        <w:t xml:space="preserve">информационных </w:t>
      </w:r>
      <w:r w:rsidRPr="00521A01">
        <w:rPr>
          <w:rFonts w:ascii="Times New Roman" w:hAnsi="Times New Roman"/>
          <w:b/>
          <w:sz w:val="28"/>
          <w:szCs w:val="28"/>
        </w:rPr>
        <w:t>систем</w:t>
      </w:r>
    </w:p>
    <w:p w:rsidR="00D15861" w:rsidRPr="00B45690" w:rsidRDefault="00D15861" w:rsidP="00D15861">
      <w:pPr>
        <w:spacing w:after="0" w:line="360" w:lineRule="auto"/>
        <w:ind w:right="57"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D15861" w:rsidRPr="00323F76" w:rsidRDefault="00D15861" w:rsidP="00D15861">
      <w:pPr>
        <w:pStyle w:val="a3"/>
        <w:numPr>
          <w:ilvl w:val="0"/>
          <w:numId w:val="1"/>
        </w:numPr>
        <w:tabs>
          <w:tab w:val="left" w:pos="1418"/>
        </w:tabs>
        <w:spacing w:after="0" w:line="360" w:lineRule="auto"/>
        <w:ind w:left="0" w:right="57" w:firstLine="709"/>
        <w:jc w:val="both"/>
        <w:rPr>
          <w:rFonts w:ascii="Times New Roman" w:hAnsi="Times New Roman"/>
          <w:sz w:val="28"/>
          <w:szCs w:val="28"/>
        </w:rPr>
      </w:pPr>
      <w:r w:rsidRPr="00521A01">
        <w:rPr>
          <w:rFonts w:ascii="Times New Roman" w:hAnsi="Times New Roman"/>
          <w:sz w:val="28"/>
          <w:szCs w:val="28"/>
        </w:rPr>
        <w:t xml:space="preserve">Настоящий Порядок определяет правила </w:t>
      </w:r>
      <w:r w:rsidRPr="00472770">
        <w:rPr>
          <w:rFonts w:ascii="Times New Roman" w:hAnsi="Times New Roman"/>
          <w:sz w:val="28"/>
          <w:szCs w:val="28"/>
        </w:rPr>
        <w:t xml:space="preserve">взаимодействия Федеральной государственной информационной системы прослеживаемости пестицидов и агрохимикатов </w:t>
      </w:r>
      <w:r>
        <w:rPr>
          <w:rFonts w:ascii="Times New Roman" w:hAnsi="Times New Roman"/>
          <w:sz w:val="28"/>
          <w:szCs w:val="28"/>
        </w:rPr>
        <w:t xml:space="preserve">(далее – ФГИС) </w:t>
      </w:r>
      <w:r w:rsidRPr="00472770">
        <w:rPr>
          <w:rFonts w:ascii="Times New Roman" w:hAnsi="Times New Roman"/>
          <w:sz w:val="28"/>
          <w:szCs w:val="28"/>
        </w:rPr>
        <w:t xml:space="preserve">и иных государственных </w:t>
      </w:r>
      <w:r w:rsidRPr="00323F76">
        <w:rPr>
          <w:rFonts w:ascii="Times New Roman" w:hAnsi="Times New Roman"/>
          <w:sz w:val="28"/>
          <w:szCs w:val="28"/>
        </w:rPr>
        <w:t>информационных систем, предусмотренное</w:t>
      </w:r>
      <w:r w:rsidRPr="00323F76">
        <w:t xml:space="preserve"> </w:t>
      </w:r>
      <w:r w:rsidRPr="00323F76">
        <w:rPr>
          <w:rFonts w:ascii="Times New Roman" w:hAnsi="Times New Roman"/>
          <w:sz w:val="28"/>
          <w:szCs w:val="28"/>
        </w:rPr>
        <w:t xml:space="preserve">статьей 15.2 Федерального закона </w:t>
      </w:r>
      <w:r>
        <w:rPr>
          <w:rFonts w:ascii="Times New Roman" w:hAnsi="Times New Roman"/>
          <w:sz w:val="28"/>
          <w:szCs w:val="28"/>
        </w:rPr>
        <w:br/>
      </w:r>
      <w:r w:rsidRPr="00323F76">
        <w:rPr>
          <w:rFonts w:ascii="Times New Roman" w:hAnsi="Times New Roman"/>
          <w:sz w:val="28"/>
          <w:szCs w:val="28"/>
        </w:rPr>
        <w:t xml:space="preserve">от 19.07.1997 № 109-ФЗ «О безопасном обращении с пестицидами </w:t>
      </w:r>
      <w:r>
        <w:rPr>
          <w:rFonts w:ascii="Times New Roman" w:hAnsi="Times New Roman"/>
          <w:sz w:val="28"/>
          <w:szCs w:val="28"/>
        </w:rPr>
        <w:br/>
      </w:r>
      <w:r w:rsidRPr="00323F76">
        <w:rPr>
          <w:rFonts w:ascii="Times New Roman" w:hAnsi="Times New Roman"/>
          <w:sz w:val="28"/>
          <w:szCs w:val="28"/>
        </w:rPr>
        <w:t>и агрохимикатами».</w:t>
      </w:r>
    </w:p>
    <w:p w:rsidR="00D15861" w:rsidRPr="00323F76" w:rsidRDefault="00D15861" w:rsidP="00D15861">
      <w:pPr>
        <w:pStyle w:val="a3"/>
        <w:numPr>
          <w:ilvl w:val="0"/>
          <w:numId w:val="1"/>
        </w:numPr>
        <w:tabs>
          <w:tab w:val="left" w:pos="1418"/>
        </w:tabs>
        <w:spacing w:after="0" w:line="360" w:lineRule="auto"/>
        <w:ind w:left="0" w:right="57" w:firstLine="709"/>
        <w:jc w:val="both"/>
        <w:rPr>
          <w:rFonts w:ascii="Times New Roman" w:hAnsi="Times New Roman"/>
          <w:sz w:val="28"/>
          <w:szCs w:val="28"/>
        </w:rPr>
      </w:pPr>
      <w:r w:rsidRPr="00323F76">
        <w:rPr>
          <w:rFonts w:ascii="Times New Roman" w:hAnsi="Times New Roman"/>
          <w:sz w:val="28"/>
          <w:szCs w:val="28"/>
        </w:rPr>
        <w:t xml:space="preserve">Информационное взаимодействие ФГИС и иных государственных информационных систем осуществляется с использованием единой системы межведомственного электронного взаимодействия в соответствии </w:t>
      </w:r>
      <w:r>
        <w:rPr>
          <w:rFonts w:ascii="Times New Roman" w:hAnsi="Times New Roman"/>
          <w:sz w:val="28"/>
          <w:szCs w:val="28"/>
        </w:rPr>
        <w:br/>
      </w:r>
      <w:r w:rsidRPr="00323F76">
        <w:rPr>
          <w:rFonts w:ascii="Times New Roman" w:hAnsi="Times New Roman"/>
          <w:sz w:val="28"/>
          <w:szCs w:val="28"/>
        </w:rPr>
        <w:t xml:space="preserve">с постановлением Правительства Российской Федерации от 8 сентября 2010 г. </w:t>
      </w:r>
      <w:r w:rsidRPr="00323F76">
        <w:rPr>
          <w:rFonts w:ascii="Times New Roman" w:hAnsi="Times New Roman"/>
          <w:sz w:val="28"/>
          <w:szCs w:val="28"/>
        </w:rPr>
        <w:br/>
        <w:t>№ 697 «О единой системе межведомственного электронного взаимодействия»</w:t>
      </w:r>
      <w:r>
        <w:rPr>
          <w:rFonts w:ascii="Times New Roman" w:hAnsi="Times New Roman"/>
          <w:sz w:val="28"/>
          <w:szCs w:val="28"/>
        </w:rPr>
        <w:t>.</w:t>
      </w:r>
      <w:r w:rsidRPr="00323F76">
        <w:t xml:space="preserve"> </w:t>
      </w:r>
    </w:p>
    <w:p w:rsidR="00D15861" w:rsidRPr="00323F76" w:rsidRDefault="00D15861" w:rsidP="00D15861">
      <w:pPr>
        <w:pStyle w:val="a3"/>
        <w:numPr>
          <w:ilvl w:val="0"/>
          <w:numId w:val="1"/>
        </w:numPr>
        <w:tabs>
          <w:tab w:val="left" w:pos="1418"/>
        </w:tabs>
        <w:spacing w:after="0" w:line="360" w:lineRule="auto"/>
        <w:ind w:left="0" w:right="57" w:firstLine="698"/>
        <w:jc w:val="both"/>
        <w:rPr>
          <w:rFonts w:ascii="Times New Roman" w:hAnsi="Times New Roman"/>
          <w:sz w:val="28"/>
          <w:szCs w:val="28"/>
        </w:rPr>
      </w:pPr>
      <w:r w:rsidRPr="00323F76">
        <w:rPr>
          <w:rFonts w:ascii="Times New Roman" w:hAnsi="Times New Roman"/>
          <w:sz w:val="28"/>
          <w:szCs w:val="28"/>
        </w:rPr>
        <w:t xml:space="preserve">Взаимодействие иных государственных информационных систем </w:t>
      </w:r>
      <w:r>
        <w:rPr>
          <w:rFonts w:ascii="Times New Roman" w:hAnsi="Times New Roman"/>
          <w:sz w:val="28"/>
          <w:szCs w:val="28"/>
        </w:rPr>
        <w:br/>
      </w:r>
      <w:r w:rsidRPr="00323F76">
        <w:rPr>
          <w:rFonts w:ascii="Times New Roman" w:hAnsi="Times New Roman"/>
          <w:sz w:val="28"/>
          <w:szCs w:val="28"/>
        </w:rPr>
        <w:t xml:space="preserve">с ФГИС должно осуществляться путем обеспечения информационной </w:t>
      </w:r>
      <w:r>
        <w:rPr>
          <w:rFonts w:ascii="Times New Roman" w:hAnsi="Times New Roman"/>
          <w:sz w:val="28"/>
          <w:szCs w:val="28"/>
        </w:rPr>
        <w:br/>
      </w:r>
      <w:r w:rsidRPr="00323F76">
        <w:rPr>
          <w:rFonts w:ascii="Times New Roman" w:hAnsi="Times New Roman"/>
          <w:sz w:val="28"/>
          <w:szCs w:val="28"/>
        </w:rPr>
        <w:t>и технологической совместимости.</w:t>
      </w:r>
    </w:p>
    <w:p w:rsidR="00D15861" w:rsidRPr="00323F76" w:rsidRDefault="00D15861" w:rsidP="00D15861">
      <w:pPr>
        <w:pStyle w:val="a3"/>
        <w:numPr>
          <w:ilvl w:val="0"/>
          <w:numId w:val="1"/>
        </w:numPr>
        <w:tabs>
          <w:tab w:val="left" w:pos="1418"/>
        </w:tabs>
        <w:spacing w:after="0" w:line="360" w:lineRule="auto"/>
        <w:ind w:left="0" w:right="57" w:firstLine="698"/>
        <w:jc w:val="both"/>
        <w:rPr>
          <w:rFonts w:ascii="Times New Roman" w:hAnsi="Times New Roman"/>
          <w:sz w:val="28"/>
          <w:szCs w:val="28"/>
        </w:rPr>
      </w:pPr>
      <w:r w:rsidRPr="00323F76">
        <w:rPr>
          <w:rFonts w:ascii="Times New Roman" w:hAnsi="Times New Roman"/>
          <w:sz w:val="28"/>
          <w:szCs w:val="28"/>
          <w:shd w:val="clear" w:color="auto" w:fill="FFFFFF"/>
        </w:rPr>
        <w:t xml:space="preserve">Информационное взаимодействие </w:t>
      </w:r>
      <w:r w:rsidRPr="00323F76">
        <w:rPr>
          <w:rFonts w:ascii="Times New Roman" w:hAnsi="Times New Roman"/>
          <w:sz w:val="28"/>
          <w:szCs w:val="28"/>
        </w:rPr>
        <w:t>ФГИС</w:t>
      </w:r>
      <w:r w:rsidRPr="00323F76">
        <w:rPr>
          <w:rFonts w:ascii="Times New Roman" w:hAnsi="Times New Roman"/>
          <w:sz w:val="28"/>
          <w:szCs w:val="28"/>
          <w:shd w:val="clear" w:color="auto" w:fill="FFFFFF"/>
        </w:rPr>
        <w:t xml:space="preserve"> и иных государственных информационных систем осуществляется на основе принципов обеспечения полноты и достоверности информации, предоставляемой и получаемой в рамках информационного взаимодействия, а также обеспечения конфиденциальности информации, доступ к которой ограничен законодательством Российской </w:t>
      </w:r>
      <w:r w:rsidRPr="00323F76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Федерации об информации, информационных технологиях и о защите информации.</w:t>
      </w:r>
    </w:p>
    <w:p w:rsidR="00D15861" w:rsidRPr="00323F76" w:rsidRDefault="00D15861" w:rsidP="00D15861">
      <w:pPr>
        <w:pStyle w:val="a3"/>
        <w:numPr>
          <w:ilvl w:val="0"/>
          <w:numId w:val="1"/>
        </w:numPr>
        <w:tabs>
          <w:tab w:val="left" w:pos="1418"/>
        </w:tabs>
        <w:spacing w:after="0" w:line="360" w:lineRule="auto"/>
        <w:ind w:left="0" w:right="57" w:firstLine="698"/>
        <w:jc w:val="both"/>
        <w:rPr>
          <w:rFonts w:ascii="Times New Roman" w:hAnsi="Times New Roman"/>
          <w:sz w:val="28"/>
          <w:szCs w:val="28"/>
        </w:rPr>
      </w:pPr>
      <w:r w:rsidRPr="00323F76">
        <w:rPr>
          <w:rFonts w:ascii="Times New Roman" w:hAnsi="Times New Roman"/>
          <w:sz w:val="28"/>
          <w:szCs w:val="28"/>
        </w:rPr>
        <w:t xml:space="preserve">Федеральный орган исполнительной власти, осуществляющий функции по контролю (надзору) в сфере безопасного обращения с пестицидами </w:t>
      </w:r>
      <w:r>
        <w:rPr>
          <w:rFonts w:ascii="Times New Roman" w:hAnsi="Times New Roman"/>
          <w:sz w:val="28"/>
          <w:szCs w:val="28"/>
        </w:rPr>
        <w:br/>
      </w:r>
      <w:r w:rsidRPr="00323F76">
        <w:rPr>
          <w:rFonts w:ascii="Times New Roman" w:hAnsi="Times New Roman"/>
          <w:sz w:val="28"/>
          <w:szCs w:val="28"/>
        </w:rPr>
        <w:t xml:space="preserve">и агрохимикатами, размещает на своем официальном сайте в информационно-телекоммуникационной сети «Интернет» схемы, используемые </w:t>
      </w:r>
      <w:r>
        <w:rPr>
          <w:rFonts w:ascii="Times New Roman" w:hAnsi="Times New Roman"/>
          <w:sz w:val="28"/>
          <w:szCs w:val="28"/>
        </w:rPr>
        <w:br/>
      </w:r>
      <w:r w:rsidRPr="00323F76">
        <w:rPr>
          <w:rFonts w:ascii="Times New Roman" w:hAnsi="Times New Roman"/>
          <w:sz w:val="28"/>
          <w:szCs w:val="28"/>
        </w:rPr>
        <w:t>для формирования документов в формате XML в процессе информационного взаимодействия в соответствии с настоящим Порядком.</w:t>
      </w:r>
    </w:p>
    <w:p w:rsidR="00D15861" w:rsidRPr="00323F76" w:rsidRDefault="00D15861" w:rsidP="00D15861">
      <w:pPr>
        <w:pStyle w:val="a3"/>
        <w:numPr>
          <w:ilvl w:val="0"/>
          <w:numId w:val="1"/>
        </w:numPr>
        <w:tabs>
          <w:tab w:val="left" w:pos="1418"/>
        </w:tabs>
        <w:spacing w:after="0" w:line="360" w:lineRule="auto"/>
        <w:ind w:left="0" w:right="57" w:firstLine="698"/>
        <w:jc w:val="both"/>
        <w:rPr>
          <w:rFonts w:ascii="Times New Roman" w:hAnsi="Times New Roman"/>
          <w:sz w:val="28"/>
          <w:szCs w:val="28"/>
        </w:rPr>
      </w:pPr>
      <w:r w:rsidRPr="00323F76">
        <w:rPr>
          <w:rFonts w:ascii="Times New Roman" w:hAnsi="Times New Roman"/>
          <w:sz w:val="28"/>
          <w:szCs w:val="28"/>
        </w:rPr>
        <w:t>Информационное взаимодействие ФГИС</w:t>
      </w:r>
      <w:r w:rsidRPr="00323F76">
        <w:rPr>
          <w:rFonts w:ascii="Times New Roman" w:hAnsi="Times New Roman"/>
          <w:sz w:val="28"/>
          <w:szCs w:val="28"/>
          <w:shd w:val="clear" w:color="auto" w:fill="FFFFFF"/>
        </w:rPr>
        <w:t xml:space="preserve"> и иных государственных </w:t>
      </w:r>
      <w:r w:rsidRPr="00323F76">
        <w:rPr>
          <w:rFonts w:ascii="Times New Roman" w:hAnsi="Times New Roman"/>
          <w:sz w:val="28"/>
          <w:szCs w:val="28"/>
        </w:rPr>
        <w:t>информационных систем осуществляется в автоматизированном режиме без направления запросов.</w:t>
      </w:r>
    </w:p>
    <w:p w:rsidR="00D15861" w:rsidRPr="00323F76" w:rsidRDefault="00D15861" w:rsidP="00D15861">
      <w:pPr>
        <w:pStyle w:val="a3"/>
        <w:numPr>
          <w:ilvl w:val="0"/>
          <w:numId w:val="1"/>
        </w:numPr>
        <w:tabs>
          <w:tab w:val="left" w:pos="1418"/>
        </w:tabs>
        <w:spacing w:after="0" w:line="360" w:lineRule="auto"/>
        <w:ind w:left="0" w:right="57" w:firstLine="698"/>
        <w:jc w:val="both"/>
        <w:rPr>
          <w:rFonts w:ascii="Times New Roman" w:hAnsi="Times New Roman"/>
          <w:sz w:val="28"/>
          <w:szCs w:val="28"/>
        </w:rPr>
      </w:pPr>
      <w:r w:rsidRPr="00323F76">
        <w:rPr>
          <w:rFonts w:ascii="Times New Roman" w:hAnsi="Times New Roman"/>
          <w:sz w:val="28"/>
          <w:szCs w:val="28"/>
        </w:rPr>
        <w:t>В целях организации информационного взаимодействия ФГИС</w:t>
      </w:r>
      <w:r>
        <w:rPr>
          <w:rFonts w:ascii="Times New Roman" w:hAnsi="Times New Roman"/>
          <w:sz w:val="28"/>
          <w:szCs w:val="28"/>
        </w:rPr>
        <w:br/>
      </w:r>
      <w:r w:rsidRPr="00323F76">
        <w:rPr>
          <w:rFonts w:ascii="Times New Roman" w:hAnsi="Times New Roman"/>
          <w:sz w:val="28"/>
          <w:szCs w:val="28"/>
          <w:shd w:val="clear" w:color="auto" w:fill="FFFFFF"/>
        </w:rPr>
        <w:t xml:space="preserve">и иных государственных </w:t>
      </w:r>
      <w:r w:rsidRPr="00323F76">
        <w:rPr>
          <w:rFonts w:ascii="Times New Roman" w:hAnsi="Times New Roman"/>
          <w:sz w:val="28"/>
          <w:szCs w:val="28"/>
        </w:rPr>
        <w:t xml:space="preserve">информационных систем федеральный орган исполнительной власти, осуществляющий функции по контролю (надзору) </w:t>
      </w:r>
      <w:r>
        <w:rPr>
          <w:rFonts w:ascii="Times New Roman" w:hAnsi="Times New Roman"/>
          <w:sz w:val="28"/>
          <w:szCs w:val="28"/>
        </w:rPr>
        <w:br/>
      </w:r>
      <w:r w:rsidRPr="00323F76">
        <w:rPr>
          <w:rFonts w:ascii="Times New Roman" w:hAnsi="Times New Roman"/>
          <w:sz w:val="28"/>
          <w:szCs w:val="28"/>
        </w:rPr>
        <w:t xml:space="preserve">в сфере безопасного обращения с пестицидами и агрохимикатами, и орган государственной власти, в ведении которого находится соответствующая государственная информационная система, заключают </w:t>
      </w:r>
      <w:r>
        <w:rPr>
          <w:rFonts w:ascii="Times New Roman" w:hAnsi="Times New Roman"/>
          <w:sz w:val="28"/>
          <w:szCs w:val="28"/>
        </w:rPr>
        <w:t>с</w:t>
      </w:r>
      <w:r w:rsidRPr="00323F76">
        <w:rPr>
          <w:rFonts w:ascii="Times New Roman" w:hAnsi="Times New Roman"/>
          <w:sz w:val="28"/>
          <w:szCs w:val="28"/>
        </w:rPr>
        <w:t>оглашение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  <w:t>об информационном взаимодействии (далее – Соглашение)</w:t>
      </w:r>
      <w:r w:rsidRPr="00323F76">
        <w:rPr>
          <w:rFonts w:ascii="Times New Roman" w:hAnsi="Times New Roman"/>
          <w:sz w:val="28"/>
          <w:szCs w:val="28"/>
        </w:rPr>
        <w:t>.</w:t>
      </w:r>
    </w:p>
    <w:p w:rsidR="00D15861" w:rsidRPr="00323F76" w:rsidRDefault="00D15861" w:rsidP="00D15861">
      <w:pPr>
        <w:pStyle w:val="a3"/>
        <w:numPr>
          <w:ilvl w:val="0"/>
          <w:numId w:val="1"/>
        </w:numPr>
        <w:tabs>
          <w:tab w:val="left" w:pos="1418"/>
        </w:tabs>
        <w:spacing w:after="0" w:line="360" w:lineRule="auto"/>
        <w:ind w:left="0" w:right="57" w:firstLine="698"/>
        <w:jc w:val="both"/>
        <w:rPr>
          <w:rFonts w:ascii="Times New Roman" w:hAnsi="Times New Roman"/>
          <w:sz w:val="28"/>
          <w:szCs w:val="28"/>
        </w:rPr>
      </w:pPr>
      <w:r w:rsidRPr="00323F76">
        <w:rPr>
          <w:rFonts w:ascii="Times New Roman" w:hAnsi="Times New Roman"/>
          <w:sz w:val="28"/>
          <w:szCs w:val="28"/>
        </w:rPr>
        <w:t>В Соглашении определяются особенности организации взаимодействия ФГИС и иных информационных систем, порядок взаимодействия между участниками информационного взаимодействия, а также перечень и порядок передачи сведений.</w:t>
      </w:r>
    </w:p>
    <w:p w:rsidR="00D15861" w:rsidRPr="00323F76" w:rsidRDefault="00D15861" w:rsidP="00D15861">
      <w:pPr>
        <w:pStyle w:val="a3"/>
        <w:numPr>
          <w:ilvl w:val="0"/>
          <w:numId w:val="1"/>
        </w:numPr>
        <w:tabs>
          <w:tab w:val="left" w:pos="1418"/>
        </w:tabs>
        <w:spacing w:after="0" w:line="360" w:lineRule="auto"/>
        <w:ind w:left="0" w:right="57" w:firstLine="709"/>
        <w:jc w:val="both"/>
        <w:rPr>
          <w:rFonts w:ascii="Times New Roman" w:hAnsi="Times New Roman"/>
          <w:sz w:val="28"/>
          <w:szCs w:val="28"/>
        </w:rPr>
      </w:pPr>
      <w:r w:rsidRPr="00323F76">
        <w:rPr>
          <w:rFonts w:ascii="Times New Roman" w:hAnsi="Times New Roman"/>
          <w:sz w:val="28"/>
          <w:szCs w:val="28"/>
        </w:rPr>
        <w:t xml:space="preserve">В целях организации информационного взаимодействия ФГИС </w:t>
      </w:r>
      <w:r>
        <w:rPr>
          <w:rFonts w:ascii="Times New Roman" w:hAnsi="Times New Roman"/>
          <w:sz w:val="28"/>
          <w:szCs w:val="28"/>
        </w:rPr>
        <w:br/>
      </w:r>
      <w:r w:rsidRPr="00323F76">
        <w:rPr>
          <w:rFonts w:ascii="Times New Roman" w:hAnsi="Times New Roman"/>
          <w:sz w:val="28"/>
          <w:szCs w:val="28"/>
        </w:rPr>
        <w:t>и иных информационных систем федеральный орган исполнительной власти, осуществляющий функции по контролю (надзору) в сфере безопасного обращения с пестицидами и агрохимикатами, направляет в орган, в ведении которого находится соответствующая информационная система, обращение, содержащее следующие сведения об информационной системе и о ее операторе:</w:t>
      </w:r>
    </w:p>
    <w:p w:rsidR="00D15861" w:rsidRPr="00323F76" w:rsidRDefault="00D15861" w:rsidP="00D15861">
      <w:pPr>
        <w:pStyle w:val="a3"/>
        <w:tabs>
          <w:tab w:val="left" w:pos="1418"/>
        </w:tabs>
        <w:spacing w:after="0" w:line="360" w:lineRule="auto"/>
        <w:ind w:left="0" w:right="57" w:firstLine="709"/>
        <w:jc w:val="both"/>
        <w:rPr>
          <w:rFonts w:ascii="Times New Roman" w:hAnsi="Times New Roman"/>
          <w:sz w:val="28"/>
          <w:szCs w:val="28"/>
        </w:rPr>
      </w:pPr>
      <w:r w:rsidRPr="00323F76">
        <w:rPr>
          <w:rFonts w:ascii="Times New Roman" w:hAnsi="Times New Roman"/>
          <w:sz w:val="28"/>
          <w:szCs w:val="28"/>
        </w:rPr>
        <w:t>а) наименование информационной системы;</w:t>
      </w:r>
    </w:p>
    <w:p w:rsidR="00D15861" w:rsidRPr="00323F76" w:rsidRDefault="00D15861" w:rsidP="00D15861">
      <w:pPr>
        <w:pStyle w:val="a3"/>
        <w:tabs>
          <w:tab w:val="left" w:pos="1418"/>
        </w:tabs>
        <w:spacing w:after="0" w:line="360" w:lineRule="auto"/>
        <w:ind w:left="0" w:right="57" w:firstLine="709"/>
        <w:jc w:val="both"/>
        <w:rPr>
          <w:rFonts w:ascii="Times New Roman" w:hAnsi="Times New Roman"/>
          <w:sz w:val="28"/>
          <w:szCs w:val="28"/>
        </w:rPr>
      </w:pPr>
      <w:r w:rsidRPr="00323F76">
        <w:rPr>
          <w:rFonts w:ascii="Times New Roman" w:hAnsi="Times New Roman"/>
          <w:sz w:val="28"/>
          <w:szCs w:val="28"/>
        </w:rPr>
        <w:t>б) описание информационной системы;</w:t>
      </w:r>
    </w:p>
    <w:p w:rsidR="00D15861" w:rsidRPr="00323F76" w:rsidRDefault="00D15861" w:rsidP="00D15861">
      <w:pPr>
        <w:pStyle w:val="a3"/>
        <w:tabs>
          <w:tab w:val="left" w:pos="1418"/>
        </w:tabs>
        <w:spacing w:after="0" w:line="360" w:lineRule="auto"/>
        <w:ind w:left="0" w:right="57" w:firstLine="709"/>
        <w:jc w:val="both"/>
        <w:rPr>
          <w:rFonts w:ascii="Times New Roman" w:hAnsi="Times New Roman"/>
          <w:sz w:val="28"/>
          <w:szCs w:val="28"/>
        </w:rPr>
      </w:pPr>
      <w:r w:rsidRPr="00323F76">
        <w:rPr>
          <w:rFonts w:ascii="Times New Roman" w:hAnsi="Times New Roman"/>
          <w:sz w:val="28"/>
          <w:szCs w:val="28"/>
        </w:rPr>
        <w:lastRenderedPageBreak/>
        <w:t>в) наименование органа государственной власти или организации, выполняющей функции оператора информационной системы;</w:t>
      </w:r>
    </w:p>
    <w:p w:rsidR="00D15861" w:rsidRPr="00323F76" w:rsidRDefault="00D15861" w:rsidP="00D15861">
      <w:pPr>
        <w:pStyle w:val="a3"/>
        <w:tabs>
          <w:tab w:val="left" w:pos="1418"/>
        </w:tabs>
        <w:spacing w:after="0" w:line="360" w:lineRule="auto"/>
        <w:ind w:left="0" w:right="57" w:firstLine="709"/>
        <w:jc w:val="both"/>
        <w:rPr>
          <w:rFonts w:ascii="Times New Roman" w:hAnsi="Times New Roman"/>
          <w:sz w:val="28"/>
          <w:szCs w:val="28"/>
        </w:rPr>
      </w:pPr>
      <w:r w:rsidRPr="00323F76">
        <w:rPr>
          <w:rFonts w:ascii="Times New Roman" w:hAnsi="Times New Roman"/>
          <w:sz w:val="28"/>
          <w:szCs w:val="28"/>
        </w:rPr>
        <w:t xml:space="preserve">г) состав сведений, обмен которыми предлагается осуществлять </w:t>
      </w:r>
      <w:r>
        <w:rPr>
          <w:rFonts w:ascii="Times New Roman" w:hAnsi="Times New Roman"/>
          <w:sz w:val="28"/>
          <w:szCs w:val="28"/>
        </w:rPr>
        <w:br/>
      </w:r>
      <w:r w:rsidRPr="00323F76">
        <w:rPr>
          <w:rFonts w:ascii="Times New Roman" w:hAnsi="Times New Roman"/>
          <w:sz w:val="28"/>
          <w:szCs w:val="28"/>
        </w:rPr>
        <w:t>при информационном взаимодействии;</w:t>
      </w:r>
    </w:p>
    <w:p w:rsidR="00D15861" w:rsidRPr="00D15861" w:rsidRDefault="00D15861" w:rsidP="00D15861">
      <w:pPr>
        <w:pStyle w:val="a3"/>
        <w:tabs>
          <w:tab w:val="left" w:pos="1418"/>
        </w:tabs>
        <w:spacing w:after="0" w:line="360" w:lineRule="auto"/>
        <w:ind w:left="0" w:right="57" w:firstLine="709"/>
        <w:jc w:val="both"/>
        <w:rPr>
          <w:rFonts w:ascii="Times New Roman" w:hAnsi="Times New Roman"/>
          <w:sz w:val="28"/>
          <w:szCs w:val="28"/>
        </w:rPr>
      </w:pPr>
      <w:r w:rsidRPr="00323F76">
        <w:rPr>
          <w:rFonts w:ascii="Times New Roman" w:hAnsi="Times New Roman"/>
          <w:sz w:val="28"/>
          <w:szCs w:val="28"/>
        </w:rPr>
        <w:t xml:space="preserve">д) наименование подразделения, ответственного за эксплуатацию информационной системы, а также фамилии, имена, отчества (при наличии), должности и контактные телефоны должностных лиц, ответственных </w:t>
      </w:r>
      <w:r>
        <w:rPr>
          <w:rFonts w:ascii="Times New Roman" w:hAnsi="Times New Roman"/>
          <w:sz w:val="28"/>
          <w:szCs w:val="28"/>
        </w:rPr>
        <w:br/>
      </w:r>
      <w:r w:rsidRPr="00323F76">
        <w:rPr>
          <w:rFonts w:ascii="Times New Roman" w:hAnsi="Times New Roman"/>
          <w:sz w:val="28"/>
          <w:szCs w:val="28"/>
        </w:rPr>
        <w:t>за эксплуатацию информационной системы.</w:t>
      </w:r>
    </w:p>
    <w:p w:rsidR="00273331" w:rsidRDefault="00273331"/>
    <w:sectPr w:rsidR="00273331" w:rsidSect="00D15861">
      <w:pgSz w:w="11906" w:h="16838"/>
      <w:pgMar w:top="1134" w:right="850" w:bottom="1134" w:left="1276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0050" w:rsidRDefault="00C40050" w:rsidP="00D15861">
      <w:pPr>
        <w:spacing w:after="0" w:line="240" w:lineRule="auto"/>
      </w:pPr>
      <w:r>
        <w:separator/>
      </w:r>
    </w:p>
  </w:endnote>
  <w:endnote w:type="continuationSeparator" w:id="0">
    <w:p w:rsidR="00C40050" w:rsidRDefault="00C40050" w:rsidP="00D158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0050" w:rsidRDefault="00C40050" w:rsidP="00D15861">
      <w:pPr>
        <w:spacing w:after="0" w:line="240" w:lineRule="auto"/>
      </w:pPr>
      <w:r>
        <w:separator/>
      </w:r>
    </w:p>
  </w:footnote>
  <w:footnote w:type="continuationSeparator" w:id="0">
    <w:p w:rsidR="00C40050" w:rsidRDefault="00C40050" w:rsidP="00D158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56276628"/>
      <w:docPartObj>
        <w:docPartGallery w:val="Page Numbers (Top of Page)"/>
        <w:docPartUnique/>
      </w:docPartObj>
    </w:sdtPr>
    <w:sdtEndPr/>
    <w:sdtContent>
      <w:p w:rsidR="00D15861" w:rsidRDefault="00D1586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48A8">
          <w:rPr>
            <w:noProof/>
          </w:rPr>
          <w:t>3</w:t>
        </w:r>
        <w:r>
          <w:fldChar w:fldCharType="end"/>
        </w:r>
      </w:p>
    </w:sdtContent>
  </w:sdt>
  <w:p w:rsidR="00D15861" w:rsidRDefault="00D1586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81A43C6"/>
    <w:multiLevelType w:val="hybridMultilevel"/>
    <w:tmpl w:val="2ECCB3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FCC"/>
    <w:rsid w:val="00014092"/>
    <w:rsid w:val="0013301F"/>
    <w:rsid w:val="001B5922"/>
    <w:rsid w:val="002611FF"/>
    <w:rsid w:val="00273331"/>
    <w:rsid w:val="00286B8F"/>
    <w:rsid w:val="003148A8"/>
    <w:rsid w:val="004A5268"/>
    <w:rsid w:val="004E7C70"/>
    <w:rsid w:val="00572FCC"/>
    <w:rsid w:val="00650FA2"/>
    <w:rsid w:val="007F559A"/>
    <w:rsid w:val="00937423"/>
    <w:rsid w:val="00B10460"/>
    <w:rsid w:val="00C40050"/>
    <w:rsid w:val="00C95B00"/>
    <w:rsid w:val="00D15861"/>
    <w:rsid w:val="00E12AC7"/>
    <w:rsid w:val="00E40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4A0497-AE79-4D91-8E9E-39937576A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86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5861"/>
    <w:pPr>
      <w:ind w:left="720"/>
      <w:contextualSpacing/>
    </w:pPr>
  </w:style>
  <w:style w:type="paragraph" w:customStyle="1" w:styleId="pt-style6">
    <w:name w:val="pt-style_6"/>
    <w:basedOn w:val="a"/>
    <w:rsid w:val="00D158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style6ch">
    <w:name w:val="pt-style_6_ch"/>
    <w:basedOn w:val="a0"/>
    <w:rsid w:val="00D15861"/>
  </w:style>
  <w:style w:type="paragraph" w:customStyle="1" w:styleId="pt-style6-000001">
    <w:name w:val="pt-style_6-000001"/>
    <w:basedOn w:val="a"/>
    <w:rsid w:val="00D158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style6ch-000002">
    <w:name w:val="pt-style_6_ch-000002"/>
    <w:basedOn w:val="a0"/>
    <w:rsid w:val="00D15861"/>
  </w:style>
  <w:style w:type="paragraph" w:customStyle="1" w:styleId="pt-style6-000006">
    <w:name w:val="pt-style_6-000006"/>
    <w:basedOn w:val="a"/>
    <w:rsid w:val="00D158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t-style6-000009">
    <w:name w:val="pt-style_6-000009"/>
    <w:basedOn w:val="a"/>
    <w:rsid w:val="00D158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t-style6-000011">
    <w:name w:val="pt-style_6-000011"/>
    <w:basedOn w:val="a"/>
    <w:rsid w:val="00D158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t-style6-000014">
    <w:name w:val="pt-style_6-000014"/>
    <w:basedOn w:val="a"/>
    <w:rsid w:val="00D158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D158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15861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D158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1586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733</Words>
  <Characters>4183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Гулова Ирина Анатольевна</dc:creator>
  <cp:keywords/>
  <dc:description/>
  <cp:lastModifiedBy>Кононова Татьяна Владимировна</cp:lastModifiedBy>
  <cp:revision>2</cp:revision>
  <dcterms:created xsi:type="dcterms:W3CDTF">2021-05-18T13:45:00Z</dcterms:created>
  <dcterms:modified xsi:type="dcterms:W3CDTF">2021-05-18T13:45:00Z</dcterms:modified>
</cp:coreProperties>
</file>